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BAC3" w14:textId="77777777" w:rsidR="003D01D4" w:rsidRDefault="00CB3A5D">
      <w:pPr>
        <w:pStyle w:val="Standard"/>
      </w:pPr>
      <w:r>
        <w:rPr>
          <w:noProof/>
        </w:rPr>
        <mc:AlternateContent>
          <mc:Choice Requires="wps">
            <w:drawing>
              <wp:anchor distT="0" distB="0" distL="114300" distR="114300" simplePos="0" relativeHeight="251659264" behindDoc="0" locked="0" layoutInCell="1" allowOverlap="1" wp14:anchorId="5A281EB4" wp14:editId="0FAB171D">
                <wp:simplePos x="0" y="0"/>
                <wp:positionH relativeFrom="column">
                  <wp:posOffset>3873501</wp:posOffset>
                </wp:positionH>
                <wp:positionV relativeFrom="paragraph">
                  <wp:posOffset>197485</wp:posOffset>
                </wp:positionV>
                <wp:extent cx="2415540" cy="565560"/>
                <wp:effectExtent l="0" t="0" r="22860" b="19050"/>
                <wp:wrapNone/>
                <wp:docPr id="1" name="Forme1"/>
                <wp:cNvGraphicFramePr/>
                <a:graphic xmlns:a="http://schemas.openxmlformats.org/drawingml/2006/main">
                  <a:graphicData uri="http://schemas.microsoft.com/office/word/2010/wordprocessingShape">
                    <wps:wsp>
                      <wps:cNvSpPr txBox="1"/>
                      <wps:spPr>
                        <a:xfrm>
                          <a:off x="0" y="0"/>
                          <a:ext cx="2415540" cy="565560"/>
                        </a:xfrm>
                        <a:prstGeom prst="rect">
                          <a:avLst/>
                        </a:prstGeom>
                        <a:noFill/>
                        <a:ln cap="flat">
                          <a:noFill/>
                        </a:ln>
                      </wps:spPr>
                      <wps:txbx>
                        <w:txbxContent>
                          <w:p w14:paraId="6D3806B9" w14:textId="5B4FC065" w:rsidR="003D01D4" w:rsidRPr="00515149" w:rsidRDefault="00CB3A5D">
                            <w:pPr>
                              <w:jc w:val="center"/>
                              <w:rPr>
                                <w:sz w:val="28"/>
                                <w:szCs w:val="28"/>
                              </w:rPr>
                            </w:pPr>
                            <w:r w:rsidRPr="00515149">
                              <w:rPr>
                                <w:b/>
                                <w:bCs/>
                                <w:color w:val="FFFFFF"/>
                                <w:sz w:val="28"/>
                                <w:szCs w:val="28"/>
                              </w:rPr>
                              <w:t>Auto-positionnement</w:t>
                            </w:r>
                            <w:r w:rsidRPr="00515149">
                              <w:rPr>
                                <w:b/>
                                <w:bCs/>
                                <w:color w:val="FFFFFF"/>
                                <w:sz w:val="28"/>
                                <w:szCs w:val="28"/>
                              </w:rPr>
                              <w:br/>
                              <w:t>M2 PLC</w:t>
                            </w:r>
                            <w:r w:rsidR="00F60447">
                              <w:rPr>
                                <w:b/>
                                <w:bCs/>
                                <w:color w:val="FFFFFF"/>
                                <w:sz w:val="28"/>
                                <w:szCs w:val="28"/>
                              </w:rPr>
                              <w:t xml:space="preserve"> - documentation</w:t>
                            </w:r>
                          </w:p>
                        </w:txbxContent>
                      </wps:txbx>
                      <wps:bodyPr vert="horz" wrap="square" lIns="0" tIns="0" rIns="0" bIns="0" compatLnSpc="0">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Forme1" o:spid="_x0000_s1026" type="#_x0000_t202" style="position:absolute;margin-left:305pt;margin-top:15.55pt;width:190.2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" filled="f" stroked="f">
                <v:textbox inset="0,0,0,0">
                  <w:txbxContent>
                    <w:p w14:paraId="6D3806B9" w14:textId="5B4FC065" w:rsidR="003D01D4" w:rsidRPr="00515149" w:rsidRDefault="00CB3A5D">
                      <w:pPr>
                        <w:jc w:val="center"/>
                        <w:rPr>
                          <w:sz w:val="28"/>
                          <w:szCs w:val="28"/>
                        </w:rPr>
                      </w:pPr>
                      <w:r w:rsidRPr="00515149">
                        <w:rPr>
                          <w:b/>
                          <w:bCs/>
                          <w:color w:val="FFFFFF"/>
                          <w:sz w:val="28"/>
                          <w:szCs w:val="28"/>
                        </w:rPr>
                        <w:t>Auto-positionnement</w:t>
                      </w:r>
                      <w:r w:rsidRPr="00515149">
                        <w:rPr>
                          <w:b/>
                          <w:bCs/>
                          <w:color w:val="FFFFFF"/>
                          <w:sz w:val="28"/>
                          <w:szCs w:val="28"/>
                        </w:rPr>
                        <w:br/>
                        <w:t>M2 PLC</w:t>
                      </w:r>
                      <w:r w:rsidR="00F60447">
                        <w:rPr>
                          <w:b/>
                          <w:bCs/>
                          <w:color w:val="FFFFFF"/>
                          <w:sz w:val="28"/>
                          <w:szCs w:val="28"/>
                        </w:rPr>
                        <w:t xml:space="preserve"> - documentation</w:t>
                      </w:r>
                    </w:p>
                  </w:txbxContent>
                </v:textbox>
              </v:shape>
            </w:pict>
          </mc:Fallback>
        </mc:AlternateContent>
      </w:r>
      <w:r>
        <w:rPr>
          <w:noProof/>
        </w:rPr>
        <w:drawing>
          <wp:inline distT="0" distB="0" distL="0" distR="0" wp14:anchorId="301F6915" wp14:editId="400F225F">
            <wp:extent cx="6568920" cy="811440"/>
            <wp:effectExtent l="0" t="0" r="3330" b="7710"/>
            <wp:docPr id="2"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68920" cy="811440"/>
                    </a:xfrm>
                    <a:prstGeom prst="rect">
                      <a:avLst/>
                    </a:prstGeom>
                    <a:noFill/>
                    <a:ln>
                      <a:noFill/>
                      <a:prstDash/>
                    </a:ln>
                  </pic:spPr>
                </pic:pic>
              </a:graphicData>
            </a:graphic>
          </wp:inline>
        </w:drawing>
      </w:r>
    </w:p>
    <w:p w14:paraId="1070BF22" w14:textId="77777777" w:rsidR="003D01D4" w:rsidRDefault="003D01D4">
      <w:pPr>
        <w:pStyle w:val="Standard"/>
      </w:pPr>
    </w:p>
    <w:p w14:paraId="50612B3B" w14:textId="77777777" w:rsidR="003D01D4" w:rsidRPr="008C2770" w:rsidRDefault="00CB3A5D">
      <w:pPr>
        <w:pStyle w:val="Standard"/>
        <w:jc w:val="center"/>
        <w:rPr>
          <w:b/>
          <w:color w:val="0070C0"/>
          <w:sz w:val="28"/>
          <w:szCs w:val="28"/>
        </w:rPr>
      </w:pPr>
      <w:r w:rsidRPr="008C2770">
        <w:rPr>
          <w:b/>
          <w:color w:val="0070C0"/>
          <w:sz w:val="28"/>
          <w:szCs w:val="28"/>
        </w:rPr>
        <w:t>Fiche d’auto positionnement</w:t>
      </w:r>
      <w:bookmarkStart w:id="0" w:name="_GoBack"/>
      <w:bookmarkEnd w:id="0"/>
    </w:p>
    <w:p w14:paraId="3AC452E5" w14:textId="77777777" w:rsidR="003D01D4" w:rsidRDefault="003D01D4">
      <w:pPr>
        <w:pStyle w:val="Standard"/>
        <w:jc w:val="center"/>
        <w:rPr>
          <w:b/>
          <w:color w:val="0070C0"/>
        </w:rPr>
      </w:pPr>
    </w:p>
    <w:p w14:paraId="18ACFA94" w14:textId="77777777" w:rsidR="003D01D4" w:rsidRDefault="003D01D4">
      <w:pPr>
        <w:pStyle w:val="Standard"/>
      </w:pPr>
    </w:p>
    <w:tbl>
      <w:tblPr>
        <w:tblW w:w="10480" w:type="dxa"/>
        <w:tblInd w:w="-108" w:type="dxa"/>
        <w:tblLayout w:type="fixed"/>
        <w:tblCellMar>
          <w:left w:w="10" w:type="dxa"/>
          <w:right w:w="10" w:type="dxa"/>
        </w:tblCellMar>
        <w:tblLook w:val="0000" w:firstRow="0" w:lastRow="0" w:firstColumn="0" w:lastColumn="0" w:noHBand="0" w:noVBand="0"/>
      </w:tblPr>
      <w:tblGrid>
        <w:gridCol w:w="1886"/>
        <w:gridCol w:w="3216"/>
        <w:gridCol w:w="1768"/>
        <w:gridCol w:w="3610"/>
      </w:tblGrid>
      <w:tr w:rsidR="003D01D4" w:rsidRPr="001304D4" w14:paraId="3A6C047D" w14:textId="77777777">
        <w:tc>
          <w:tcPr>
            <w:tcW w:w="1886" w:type="dxa"/>
            <w:tcBorders>
              <w:top w:val="single" w:sz="8" w:space="0" w:color="000001"/>
              <w:left w:val="single" w:sz="8" w:space="0" w:color="000001"/>
              <w:bottom w:val="single" w:sz="8" w:space="0" w:color="000001"/>
            </w:tcBorders>
            <w:tcMar>
              <w:top w:w="100" w:type="dxa"/>
              <w:left w:w="100" w:type="dxa"/>
              <w:bottom w:w="100" w:type="dxa"/>
              <w:right w:w="100" w:type="dxa"/>
            </w:tcMar>
            <w:vAlign w:val="center"/>
          </w:tcPr>
          <w:p w14:paraId="3F15BC02" w14:textId="77777777" w:rsidR="003D01D4" w:rsidRPr="001304D4" w:rsidRDefault="00CB3A5D">
            <w:pPr>
              <w:pStyle w:val="Standard"/>
              <w:ind w:left="-40"/>
              <w:rPr>
                <w:rFonts w:eastAsia="Calibri"/>
              </w:rPr>
            </w:pPr>
            <w:r w:rsidRPr="001304D4">
              <w:rPr>
                <w:rFonts w:eastAsia="Calibri"/>
              </w:rPr>
              <w:t>Prénom Nom du stagiaire</w:t>
            </w:r>
          </w:p>
        </w:tc>
        <w:tc>
          <w:tcPr>
            <w:tcW w:w="3216" w:type="dxa"/>
            <w:tcBorders>
              <w:top w:val="single" w:sz="8" w:space="0" w:color="000001"/>
              <w:left w:val="single" w:sz="8" w:space="0" w:color="000001"/>
              <w:bottom w:val="single" w:sz="8" w:space="0" w:color="000001"/>
            </w:tcBorders>
            <w:tcMar>
              <w:top w:w="100" w:type="dxa"/>
              <w:left w:w="100" w:type="dxa"/>
              <w:bottom w:w="100" w:type="dxa"/>
              <w:right w:w="100" w:type="dxa"/>
            </w:tcMar>
          </w:tcPr>
          <w:p w14:paraId="3FDA7411" w14:textId="77777777" w:rsidR="003D01D4" w:rsidRPr="001304D4" w:rsidRDefault="00CB3A5D">
            <w:pPr>
              <w:pStyle w:val="Standard"/>
              <w:ind w:left="-40"/>
            </w:pPr>
            <w:r w:rsidRPr="001304D4">
              <w:t xml:space="preserve"> </w:t>
            </w:r>
          </w:p>
        </w:tc>
        <w:tc>
          <w:tcPr>
            <w:tcW w:w="1768" w:type="dxa"/>
            <w:tcBorders>
              <w:top w:val="single" w:sz="8" w:space="0" w:color="000001"/>
              <w:left w:val="single" w:sz="8" w:space="0" w:color="000001"/>
              <w:bottom w:val="single" w:sz="8" w:space="0" w:color="000001"/>
            </w:tcBorders>
            <w:tcMar>
              <w:top w:w="100" w:type="dxa"/>
              <w:left w:w="100" w:type="dxa"/>
              <w:bottom w:w="100" w:type="dxa"/>
              <w:right w:w="100" w:type="dxa"/>
            </w:tcMar>
            <w:vAlign w:val="center"/>
          </w:tcPr>
          <w:p w14:paraId="3AA373C3" w14:textId="77777777" w:rsidR="003D01D4" w:rsidRPr="001304D4" w:rsidRDefault="00CB3A5D">
            <w:pPr>
              <w:pStyle w:val="Standard"/>
              <w:ind w:left="-40"/>
              <w:rPr>
                <w:rFonts w:eastAsia="Calibri"/>
              </w:rPr>
            </w:pPr>
            <w:r w:rsidRPr="001304D4">
              <w:rPr>
                <w:rFonts w:eastAsia="Calibri"/>
              </w:rPr>
              <w:t>EPLE d’affectation</w:t>
            </w:r>
          </w:p>
        </w:tc>
        <w:tc>
          <w:tcPr>
            <w:tcW w:w="361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2B9CD389" w14:textId="77777777" w:rsidR="003D01D4" w:rsidRPr="001304D4" w:rsidRDefault="00CB3A5D">
            <w:pPr>
              <w:pStyle w:val="Standard"/>
              <w:ind w:left="-40"/>
            </w:pPr>
            <w:r w:rsidRPr="001304D4">
              <w:t xml:space="preserve"> </w:t>
            </w:r>
          </w:p>
        </w:tc>
      </w:tr>
      <w:tr w:rsidR="003D01D4" w:rsidRPr="001304D4" w14:paraId="7EF556FB" w14:textId="77777777">
        <w:tc>
          <w:tcPr>
            <w:tcW w:w="1886" w:type="dxa"/>
            <w:tcBorders>
              <w:left w:val="single" w:sz="8" w:space="0" w:color="000001"/>
              <w:bottom w:val="single" w:sz="8" w:space="0" w:color="000001"/>
            </w:tcBorders>
            <w:tcMar>
              <w:top w:w="100" w:type="dxa"/>
              <w:left w:w="100" w:type="dxa"/>
              <w:bottom w:w="100" w:type="dxa"/>
              <w:right w:w="100" w:type="dxa"/>
            </w:tcMar>
            <w:vAlign w:val="center"/>
          </w:tcPr>
          <w:p w14:paraId="5CF50175" w14:textId="77777777" w:rsidR="003D01D4" w:rsidRPr="001304D4" w:rsidRDefault="00CB3A5D">
            <w:pPr>
              <w:pStyle w:val="Standard"/>
              <w:ind w:left="-40"/>
              <w:rPr>
                <w:rFonts w:eastAsia="Calibri"/>
              </w:rPr>
            </w:pPr>
            <w:r w:rsidRPr="001304D4">
              <w:rPr>
                <w:rFonts w:eastAsia="Calibri"/>
              </w:rPr>
              <w:t>Classes</w:t>
            </w:r>
          </w:p>
          <w:p w14:paraId="3E45BB5F" w14:textId="77777777" w:rsidR="003D01D4" w:rsidRPr="001304D4" w:rsidRDefault="00CB3A5D">
            <w:pPr>
              <w:pStyle w:val="Standard"/>
              <w:ind w:left="-40"/>
              <w:rPr>
                <w:rFonts w:eastAsia="Calibri"/>
              </w:rPr>
            </w:pPr>
            <w:r w:rsidRPr="001304D4">
              <w:rPr>
                <w:rFonts w:eastAsia="Calibri"/>
              </w:rPr>
              <w:t>Niveau d’enseignement</w:t>
            </w:r>
          </w:p>
        </w:tc>
        <w:tc>
          <w:tcPr>
            <w:tcW w:w="3216" w:type="dxa"/>
            <w:tcBorders>
              <w:left w:val="single" w:sz="8" w:space="0" w:color="000001"/>
              <w:bottom w:val="single" w:sz="8" w:space="0" w:color="000001"/>
            </w:tcBorders>
            <w:tcMar>
              <w:top w:w="100" w:type="dxa"/>
              <w:left w:w="100" w:type="dxa"/>
              <w:bottom w:w="100" w:type="dxa"/>
              <w:right w:w="100" w:type="dxa"/>
            </w:tcMar>
          </w:tcPr>
          <w:p w14:paraId="14320B7F" w14:textId="77777777" w:rsidR="003D01D4" w:rsidRPr="001304D4" w:rsidRDefault="00CB3A5D">
            <w:pPr>
              <w:pStyle w:val="Standard"/>
              <w:ind w:left="-40"/>
            </w:pPr>
            <w:r w:rsidRPr="001304D4">
              <w:t xml:space="preserve"> </w:t>
            </w:r>
          </w:p>
        </w:tc>
        <w:tc>
          <w:tcPr>
            <w:tcW w:w="1768" w:type="dxa"/>
            <w:tcBorders>
              <w:left w:val="single" w:sz="8" w:space="0" w:color="000001"/>
              <w:bottom w:val="single" w:sz="8" w:space="0" w:color="000001"/>
            </w:tcBorders>
            <w:tcMar>
              <w:top w:w="100" w:type="dxa"/>
              <w:left w:w="100" w:type="dxa"/>
              <w:bottom w:w="100" w:type="dxa"/>
              <w:right w:w="100" w:type="dxa"/>
            </w:tcMar>
            <w:vAlign w:val="center"/>
          </w:tcPr>
          <w:p w14:paraId="5EEFD4C3" w14:textId="77777777" w:rsidR="003D01D4" w:rsidRPr="001304D4" w:rsidRDefault="00CB3A5D">
            <w:pPr>
              <w:pStyle w:val="Standard"/>
              <w:ind w:left="-40"/>
              <w:rPr>
                <w:rFonts w:eastAsia="Calibri"/>
              </w:rPr>
            </w:pPr>
            <w:r w:rsidRPr="001304D4">
              <w:rPr>
                <w:rFonts w:eastAsia="Calibri"/>
              </w:rPr>
              <w:t>Effectifs</w:t>
            </w:r>
          </w:p>
        </w:tc>
        <w:tc>
          <w:tcPr>
            <w:tcW w:w="3610"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31C21D93" w14:textId="77777777" w:rsidR="003D01D4" w:rsidRPr="001304D4" w:rsidRDefault="00CB3A5D">
            <w:pPr>
              <w:pStyle w:val="Standard"/>
              <w:ind w:left="-40"/>
            </w:pPr>
            <w:r w:rsidRPr="001304D4">
              <w:t xml:space="preserve"> </w:t>
            </w:r>
          </w:p>
        </w:tc>
      </w:tr>
      <w:tr w:rsidR="003D01D4" w:rsidRPr="001304D4" w14:paraId="695BFDA6" w14:textId="77777777">
        <w:tc>
          <w:tcPr>
            <w:tcW w:w="1886" w:type="dxa"/>
            <w:tcBorders>
              <w:left w:val="single" w:sz="8" w:space="0" w:color="000001"/>
              <w:bottom w:val="single" w:sz="8" w:space="0" w:color="000001"/>
            </w:tcBorders>
            <w:tcMar>
              <w:top w:w="100" w:type="dxa"/>
              <w:left w:w="100" w:type="dxa"/>
              <w:bottom w:w="100" w:type="dxa"/>
              <w:right w:w="100" w:type="dxa"/>
            </w:tcMar>
            <w:vAlign w:val="center"/>
          </w:tcPr>
          <w:p w14:paraId="2516DF6F" w14:textId="77777777" w:rsidR="003D01D4" w:rsidRPr="001304D4" w:rsidRDefault="00CB3A5D">
            <w:pPr>
              <w:pStyle w:val="Standard"/>
              <w:ind w:left="-40"/>
              <w:rPr>
                <w:rFonts w:eastAsia="Calibri"/>
              </w:rPr>
            </w:pPr>
            <w:r w:rsidRPr="001304D4">
              <w:rPr>
                <w:rFonts w:eastAsia="Calibri"/>
              </w:rPr>
              <w:t>Tuteur terrain</w:t>
            </w:r>
          </w:p>
        </w:tc>
        <w:tc>
          <w:tcPr>
            <w:tcW w:w="3216" w:type="dxa"/>
            <w:tcBorders>
              <w:left w:val="single" w:sz="8" w:space="0" w:color="000001"/>
              <w:bottom w:val="single" w:sz="8" w:space="0" w:color="000001"/>
            </w:tcBorders>
            <w:tcMar>
              <w:top w:w="100" w:type="dxa"/>
              <w:left w:w="100" w:type="dxa"/>
              <w:bottom w:w="100" w:type="dxa"/>
              <w:right w:w="100" w:type="dxa"/>
            </w:tcMar>
          </w:tcPr>
          <w:p w14:paraId="79866FBA" w14:textId="77777777" w:rsidR="003D01D4" w:rsidRPr="001304D4" w:rsidRDefault="00CB3A5D">
            <w:pPr>
              <w:pStyle w:val="Standard"/>
              <w:ind w:left="-40"/>
            </w:pPr>
            <w:r w:rsidRPr="001304D4">
              <w:t xml:space="preserve"> </w:t>
            </w:r>
          </w:p>
        </w:tc>
        <w:tc>
          <w:tcPr>
            <w:tcW w:w="1768" w:type="dxa"/>
            <w:tcBorders>
              <w:left w:val="single" w:sz="8" w:space="0" w:color="000001"/>
              <w:bottom w:val="single" w:sz="8" w:space="0" w:color="000001"/>
            </w:tcBorders>
            <w:tcMar>
              <w:top w:w="100" w:type="dxa"/>
              <w:left w:w="100" w:type="dxa"/>
              <w:bottom w:w="100" w:type="dxa"/>
              <w:right w:w="100" w:type="dxa"/>
            </w:tcMar>
            <w:vAlign w:val="center"/>
          </w:tcPr>
          <w:p w14:paraId="35791A92" w14:textId="77777777" w:rsidR="003D01D4" w:rsidRPr="001304D4" w:rsidRDefault="00CB3A5D">
            <w:pPr>
              <w:pStyle w:val="Standard"/>
              <w:ind w:left="-40"/>
              <w:rPr>
                <w:rFonts w:eastAsia="Calibri"/>
              </w:rPr>
            </w:pPr>
            <w:r w:rsidRPr="001304D4">
              <w:rPr>
                <w:rFonts w:eastAsia="Calibri"/>
              </w:rPr>
              <w:t>Tuteur INSPÉ</w:t>
            </w:r>
          </w:p>
        </w:tc>
        <w:tc>
          <w:tcPr>
            <w:tcW w:w="3610"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01FD3161" w14:textId="77777777" w:rsidR="003D01D4" w:rsidRPr="001304D4" w:rsidRDefault="003D01D4">
            <w:pPr>
              <w:pStyle w:val="Standard"/>
              <w:ind w:left="-40"/>
              <w:rPr>
                <w:rFonts w:eastAsia="Calibri"/>
              </w:rPr>
            </w:pPr>
          </w:p>
        </w:tc>
      </w:tr>
    </w:tbl>
    <w:p w14:paraId="091EB7FB" w14:textId="77777777" w:rsidR="003D01D4" w:rsidRPr="001304D4" w:rsidRDefault="00CB3A5D">
      <w:pPr>
        <w:pStyle w:val="Standard"/>
        <w:spacing w:before="240"/>
        <w:jc w:val="both"/>
      </w:pPr>
      <w:r w:rsidRPr="001304D4">
        <w:rPr>
          <w:rFonts w:eastAsia="Calibri"/>
          <w:i/>
          <w:u w:val="single"/>
        </w:rPr>
        <w:t>A noter :</w:t>
      </w:r>
      <w:r w:rsidRPr="001304D4">
        <w:rPr>
          <w:rFonts w:eastAsia="Calibri"/>
          <w:i/>
        </w:rPr>
        <w:t xml:space="preserve"> Cette fiche d’auto positionnement peut être dupliquée autant que de besoin. Elle constitue un </w:t>
      </w:r>
      <w:r w:rsidRPr="001304D4">
        <w:rPr>
          <w:rFonts w:eastAsia="Calibri"/>
          <w:i/>
          <w:u w:val="single"/>
        </w:rPr>
        <w:t>document de travail</w:t>
      </w:r>
      <w:r w:rsidRPr="001304D4">
        <w:rPr>
          <w:rFonts w:eastAsia="Calibri"/>
          <w:i/>
        </w:rPr>
        <w:t xml:space="preserve"> partagé entre le/la stagiaire et le binôme de tuteurs </w:t>
      </w:r>
      <w:r w:rsidRPr="001304D4">
        <w:rPr>
          <w:rFonts w:eastAsia="Calibri"/>
          <w:i/>
          <w:u w:val="single"/>
        </w:rPr>
        <w:t>afin de dialoguer à partir des éléments d’auto-positionnement</w:t>
      </w:r>
      <w:r w:rsidRPr="001304D4">
        <w:rPr>
          <w:rFonts w:eastAsia="Calibri"/>
          <w:i/>
        </w:rPr>
        <w:t>.</w:t>
      </w:r>
    </w:p>
    <w:p w14:paraId="2E4989FD" w14:textId="77777777" w:rsidR="00C832C9" w:rsidRPr="001304D4" w:rsidRDefault="00CB3A5D">
      <w:pPr>
        <w:pStyle w:val="Standard"/>
        <w:spacing w:before="240"/>
        <w:rPr>
          <w:rFonts w:eastAsia="Calibri"/>
          <w:b/>
          <w:iCs/>
          <w:smallCaps/>
          <w:sz w:val="24"/>
          <w:szCs w:val="24"/>
          <w:u w:val="single"/>
        </w:rPr>
      </w:pPr>
      <w:r w:rsidRPr="001304D4">
        <w:rPr>
          <w:rFonts w:eastAsia="Calibri"/>
          <w:b/>
          <w:iCs/>
          <w:smallCaps/>
          <w:sz w:val="24"/>
          <w:szCs w:val="24"/>
          <w:u w:val="single"/>
        </w:rPr>
        <w:t>1</w:t>
      </w:r>
      <w:r w:rsidRPr="001304D4">
        <w:rPr>
          <w:rFonts w:eastAsia="Calibri"/>
          <w:b/>
          <w:iCs/>
          <w:smallCaps/>
          <w:sz w:val="24"/>
          <w:szCs w:val="24"/>
          <w:u w:val="single"/>
          <w:vertAlign w:val="superscript"/>
        </w:rPr>
        <w:t>ère</w:t>
      </w:r>
      <w:r w:rsidRPr="001304D4">
        <w:rPr>
          <w:rFonts w:eastAsia="Calibri"/>
          <w:b/>
          <w:iCs/>
          <w:smallCaps/>
          <w:sz w:val="24"/>
          <w:szCs w:val="24"/>
          <w:u w:val="single"/>
        </w:rPr>
        <w:t xml:space="preserve"> étape de l’auto-positionnement : septembre</w:t>
      </w:r>
    </w:p>
    <w:p w14:paraId="393705BF" w14:textId="7EF36788" w:rsidR="00C832C9" w:rsidRPr="001304D4" w:rsidRDefault="00CB3A5D" w:rsidP="00C832C9">
      <w:pPr>
        <w:pStyle w:val="Standard"/>
        <w:spacing w:before="120"/>
        <w:rPr>
          <w:rFonts w:eastAsia="Calibri"/>
          <w:i/>
        </w:rPr>
      </w:pPr>
      <w:r w:rsidRPr="001304D4">
        <w:rPr>
          <w:rFonts w:eastAsia="Calibri"/>
          <w:i/>
        </w:rPr>
        <w:t>La « long</w:t>
      </w:r>
      <w:r w:rsidR="00C832C9" w:rsidRPr="001304D4">
        <w:rPr>
          <w:rFonts w:eastAsia="Calibri"/>
          <w:i/>
        </w:rPr>
        <w:t>u</w:t>
      </w:r>
      <w:r w:rsidRPr="001304D4">
        <w:rPr>
          <w:rFonts w:eastAsia="Calibri"/>
          <w:i/>
        </w:rPr>
        <w:t>eur » (sa durée) est laissée à l’appréciation du stagiaire.</w:t>
      </w:r>
    </w:p>
    <w:p w14:paraId="5AD7C903" w14:textId="77777777" w:rsidR="00C832C9" w:rsidRPr="001304D4" w:rsidRDefault="00C832C9" w:rsidP="00C832C9">
      <w:pPr>
        <w:pStyle w:val="Standard"/>
        <w:spacing w:before="120"/>
        <w:rPr>
          <w:rFonts w:eastAsia="Calibri"/>
          <w:b/>
          <w:i/>
        </w:rPr>
      </w:pPr>
    </w:p>
    <w:tbl>
      <w:tblPr>
        <w:tblW w:w="10480" w:type="dxa"/>
        <w:tblInd w:w="-108" w:type="dxa"/>
        <w:tblLayout w:type="fixed"/>
        <w:tblCellMar>
          <w:left w:w="10" w:type="dxa"/>
          <w:right w:w="10" w:type="dxa"/>
        </w:tblCellMar>
        <w:tblLook w:val="0000" w:firstRow="0" w:lastRow="0" w:firstColumn="0" w:lastColumn="0" w:noHBand="0" w:noVBand="0"/>
      </w:tblPr>
      <w:tblGrid>
        <w:gridCol w:w="3164"/>
        <w:gridCol w:w="3166"/>
        <w:gridCol w:w="4150"/>
      </w:tblGrid>
      <w:tr w:rsidR="003D01D4" w:rsidRPr="001304D4" w14:paraId="34614E4C" w14:textId="77777777">
        <w:trPr>
          <w:trHeight w:val="1275"/>
        </w:trPr>
        <w:tc>
          <w:tcPr>
            <w:tcW w:w="3164" w:type="dxa"/>
            <w:tcBorders>
              <w:top w:val="single" w:sz="8" w:space="0" w:color="000001"/>
              <w:left w:val="single" w:sz="8" w:space="0" w:color="000001"/>
              <w:bottom w:val="single" w:sz="8" w:space="0" w:color="000001"/>
            </w:tcBorders>
            <w:shd w:val="clear" w:color="auto" w:fill="D9D9D9"/>
            <w:tcMar>
              <w:top w:w="100" w:type="dxa"/>
              <w:left w:w="100" w:type="dxa"/>
              <w:bottom w:w="100" w:type="dxa"/>
              <w:right w:w="100" w:type="dxa"/>
            </w:tcMar>
          </w:tcPr>
          <w:p w14:paraId="52D96BD3" w14:textId="77777777" w:rsidR="003D01D4" w:rsidRPr="001304D4" w:rsidRDefault="00CB3A5D">
            <w:pPr>
              <w:pStyle w:val="Standard"/>
              <w:ind w:left="-40"/>
              <w:rPr>
                <w:rFonts w:eastAsia="Calibri"/>
                <w:b/>
              </w:rPr>
            </w:pPr>
            <w:r w:rsidRPr="001304D4">
              <w:rPr>
                <w:rFonts w:eastAsia="Calibri"/>
                <w:b/>
              </w:rPr>
              <w:t>Ce que je réussis, ce qui me rassure, ce sur quoi je peux m’appuyer</w:t>
            </w:r>
          </w:p>
        </w:tc>
        <w:tc>
          <w:tcPr>
            <w:tcW w:w="3166" w:type="dxa"/>
            <w:tcBorders>
              <w:top w:val="single" w:sz="8" w:space="0" w:color="000001"/>
              <w:left w:val="single" w:sz="8" w:space="0" w:color="000001"/>
              <w:bottom w:val="single" w:sz="8" w:space="0" w:color="000001"/>
            </w:tcBorders>
            <w:shd w:val="clear" w:color="auto" w:fill="D9D9D9"/>
            <w:tcMar>
              <w:top w:w="100" w:type="dxa"/>
              <w:left w:w="100" w:type="dxa"/>
              <w:bottom w:w="100" w:type="dxa"/>
              <w:right w:w="100" w:type="dxa"/>
            </w:tcMar>
          </w:tcPr>
          <w:p w14:paraId="7A0A6846" w14:textId="77777777" w:rsidR="003D01D4" w:rsidRPr="001304D4" w:rsidRDefault="00CB3A5D">
            <w:pPr>
              <w:pStyle w:val="Standard"/>
              <w:ind w:left="-40"/>
              <w:rPr>
                <w:rFonts w:eastAsia="Calibri"/>
                <w:b/>
              </w:rPr>
            </w:pPr>
            <w:r w:rsidRPr="001304D4">
              <w:rPr>
                <w:rFonts w:eastAsia="Calibri"/>
                <w:b/>
              </w:rPr>
              <w:t>Ce qui me questionne, ce qui me pose des difficultés</w:t>
            </w:r>
          </w:p>
        </w:tc>
        <w:tc>
          <w:tcPr>
            <w:tcW w:w="4150" w:type="dxa"/>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tcPr>
          <w:p w14:paraId="7C4F3179" w14:textId="77777777" w:rsidR="003D01D4" w:rsidRPr="001304D4" w:rsidRDefault="00CB3A5D">
            <w:pPr>
              <w:pStyle w:val="Standard"/>
              <w:keepLines/>
              <w:spacing w:line="240" w:lineRule="auto"/>
              <w:ind w:left="-40"/>
              <w:rPr>
                <w:rFonts w:eastAsia="Calibri"/>
                <w:b/>
              </w:rPr>
            </w:pPr>
            <w:r w:rsidRPr="001304D4">
              <w:rPr>
                <w:rFonts w:eastAsia="Calibri"/>
                <w:b/>
              </w:rPr>
              <w:t>Ce que je comprends sur l’origine ou la cause de ces réussites et/ou de ces difficultés.</w:t>
            </w:r>
          </w:p>
          <w:p w14:paraId="0529EC77" w14:textId="77777777" w:rsidR="003D01D4" w:rsidRPr="001304D4" w:rsidRDefault="00CB3A5D">
            <w:pPr>
              <w:pStyle w:val="Standard"/>
              <w:spacing w:line="240" w:lineRule="auto"/>
              <w:ind w:left="-40"/>
              <w:rPr>
                <w:rFonts w:eastAsia="Calibri"/>
                <w:b/>
              </w:rPr>
            </w:pPr>
            <w:r w:rsidRPr="001304D4">
              <w:rPr>
                <w:rFonts w:eastAsia="Calibri"/>
                <w:b/>
              </w:rPr>
              <w:t>Ce que je peux exprimer comme besoins de formation.</w:t>
            </w:r>
          </w:p>
        </w:tc>
      </w:tr>
      <w:tr w:rsidR="003D01D4" w:rsidRPr="001304D4" w14:paraId="3FEDE8B3" w14:textId="77777777">
        <w:trPr>
          <w:trHeight w:val="915"/>
        </w:trPr>
        <w:tc>
          <w:tcPr>
            <w:tcW w:w="3164" w:type="dxa"/>
            <w:tcBorders>
              <w:left w:val="single" w:sz="8" w:space="0" w:color="000001"/>
              <w:bottom w:val="single" w:sz="8" w:space="0" w:color="000001"/>
            </w:tcBorders>
            <w:tcMar>
              <w:top w:w="100" w:type="dxa"/>
              <w:left w:w="100" w:type="dxa"/>
              <w:bottom w:w="100" w:type="dxa"/>
              <w:right w:w="100" w:type="dxa"/>
            </w:tcMar>
          </w:tcPr>
          <w:p w14:paraId="65C9F2B5" w14:textId="77777777" w:rsidR="003D01D4" w:rsidRPr="001304D4" w:rsidRDefault="00CB3A5D">
            <w:pPr>
              <w:pStyle w:val="Standard"/>
              <w:spacing w:after="240"/>
              <w:ind w:left="-40"/>
              <w:rPr>
                <w:rFonts w:eastAsia="Calibri"/>
              </w:rPr>
            </w:pPr>
            <w:r w:rsidRPr="001304D4">
              <w:rPr>
                <w:rFonts w:eastAsia="Calibri"/>
              </w:rPr>
              <w:t xml:space="preserve"> </w:t>
            </w:r>
          </w:p>
          <w:p w14:paraId="7C3C28D5" w14:textId="77777777" w:rsidR="00C832C9" w:rsidRPr="001304D4" w:rsidRDefault="00C832C9">
            <w:pPr>
              <w:pStyle w:val="Standard"/>
              <w:spacing w:after="240"/>
              <w:ind w:left="-40"/>
              <w:rPr>
                <w:rFonts w:eastAsia="Calibri"/>
              </w:rPr>
            </w:pPr>
          </w:p>
          <w:p w14:paraId="140594E0" w14:textId="2AF76233" w:rsidR="00C832C9" w:rsidRPr="001304D4" w:rsidRDefault="00C832C9" w:rsidP="00C832C9">
            <w:pPr>
              <w:pStyle w:val="Standard"/>
              <w:spacing w:after="240"/>
              <w:rPr>
                <w:rFonts w:eastAsia="Calibri"/>
              </w:rPr>
            </w:pPr>
          </w:p>
        </w:tc>
        <w:tc>
          <w:tcPr>
            <w:tcW w:w="3166" w:type="dxa"/>
            <w:tcBorders>
              <w:left w:val="single" w:sz="8" w:space="0" w:color="000001"/>
              <w:bottom w:val="single" w:sz="8" w:space="0" w:color="000001"/>
            </w:tcBorders>
            <w:tcMar>
              <w:top w:w="100" w:type="dxa"/>
              <w:left w:w="100" w:type="dxa"/>
              <w:bottom w:w="100" w:type="dxa"/>
              <w:right w:w="100" w:type="dxa"/>
            </w:tcMar>
          </w:tcPr>
          <w:p w14:paraId="352D11FE" w14:textId="77777777" w:rsidR="003D01D4" w:rsidRPr="001304D4" w:rsidRDefault="003D01D4">
            <w:pPr>
              <w:pStyle w:val="Standard"/>
              <w:ind w:left="-40"/>
            </w:pPr>
          </w:p>
        </w:tc>
        <w:tc>
          <w:tcPr>
            <w:tcW w:w="4150"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1D181518" w14:textId="77777777" w:rsidR="003D01D4" w:rsidRPr="001304D4" w:rsidRDefault="003D01D4">
            <w:pPr>
              <w:pStyle w:val="Standard"/>
            </w:pPr>
          </w:p>
        </w:tc>
      </w:tr>
      <w:tr w:rsidR="003D01D4" w:rsidRPr="001304D4" w14:paraId="38D595E8" w14:textId="77777777">
        <w:trPr>
          <w:trHeight w:val="930"/>
        </w:trPr>
        <w:tc>
          <w:tcPr>
            <w:tcW w:w="3164" w:type="dxa"/>
            <w:tcBorders>
              <w:left w:val="single" w:sz="8" w:space="0" w:color="000001"/>
              <w:bottom w:val="single" w:sz="8" w:space="0" w:color="000001"/>
            </w:tcBorders>
            <w:tcMar>
              <w:top w:w="100" w:type="dxa"/>
              <w:left w:w="100" w:type="dxa"/>
              <w:bottom w:w="100" w:type="dxa"/>
              <w:right w:w="100" w:type="dxa"/>
            </w:tcMar>
          </w:tcPr>
          <w:p w14:paraId="2504F099"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p w14:paraId="081D4AAD" w14:textId="77777777" w:rsidR="00C832C9" w:rsidRPr="001304D4" w:rsidRDefault="00C832C9" w:rsidP="00C832C9">
            <w:pPr>
              <w:pStyle w:val="Standard"/>
              <w:spacing w:after="240"/>
              <w:rPr>
                <w:rFonts w:eastAsia="Calibri"/>
                <w:b/>
              </w:rPr>
            </w:pPr>
          </w:p>
          <w:p w14:paraId="69DB6C4E" w14:textId="77777777" w:rsidR="00C832C9" w:rsidRPr="001304D4" w:rsidRDefault="00C832C9">
            <w:pPr>
              <w:pStyle w:val="Standard"/>
              <w:spacing w:after="240"/>
              <w:ind w:left="-40"/>
              <w:rPr>
                <w:rFonts w:eastAsia="Calibri"/>
                <w:b/>
              </w:rPr>
            </w:pPr>
          </w:p>
          <w:p w14:paraId="498EE1B1" w14:textId="66C68B50" w:rsidR="00C832C9" w:rsidRPr="001304D4" w:rsidRDefault="00C832C9">
            <w:pPr>
              <w:pStyle w:val="Standard"/>
              <w:spacing w:after="240"/>
              <w:ind w:left="-40"/>
              <w:rPr>
                <w:rFonts w:eastAsia="Calibri"/>
                <w:b/>
              </w:rPr>
            </w:pPr>
          </w:p>
        </w:tc>
        <w:tc>
          <w:tcPr>
            <w:tcW w:w="3166" w:type="dxa"/>
            <w:tcBorders>
              <w:left w:val="single" w:sz="8" w:space="0" w:color="000001"/>
              <w:bottom w:val="single" w:sz="8" w:space="0" w:color="000001"/>
            </w:tcBorders>
            <w:tcMar>
              <w:top w:w="100" w:type="dxa"/>
              <w:left w:w="100" w:type="dxa"/>
              <w:bottom w:w="100" w:type="dxa"/>
              <w:right w:w="100" w:type="dxa"/>
            </w:tcMar>
          </w:tcPr>
          <w:p w14:paraId="0975216A"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tc>
        <w:tc>
          <w:tcPr>
            <w:tcW w:w="4150"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6D8F9860"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tc>
      </w:tr>
    </w:tbl>
    <w:p w14:paraId="74E4C902" w14:textId="77777777" w:rsidR="003D01D4" w:rsidRDefault="00CB3A5D">
      <w:pPr>
        <w:pStyle w:val="Standard"/>
        <w:spacing w:before="240" w:after="240"/>
        <w:rPr>
          <w:rFonts w:ascii="Calibri" w:eastAsia="Calibri" w:hAnsi="Calibri" w:cs="Calibri"/>
        </w:rPr>
      </w:pPr>
      <w:r>
        <w:rPr>
          <w:rFonts w:ascii="Calibri" w:eastAsia="Calibri" w:hAnsi="Calibri" w:cs="Calibri"/>
        </w:rPr>
        <w:t xml:space="preserve"> </w:t>
      </w:r>
    </w:p>
    <w:p w14:paraId="0DF818EF" w14:textId="77777777" w:rsidR="003D01D4" w:rsidRPr="001304D4" w:rsidRDefault="00CB3A5D">
      <w:pPr>
        <w:pageBreakBefore/>
        <w:rPr>
          <w:b/>
          <w:bCs/>
        </w:rPr>
      </w:pPr>
      <w:r w:rsidRPr="001304D4">
        <w:rPr>
          <w:b/>
          <w:bCs/>
        </w:rPr>
        <w:lastRenderedPageBreak/>
        <w:t>Le tableau qui suit se réfère aux 23 attendus de fin de formation initiale du référentiel « Former aux métiers du professorat et de l’éducation au XXIème siècle »</w:t>
      </w:r>
    </w:p>
    <w:p w14:paraId="01E149B7" w14:textId="77777777" w:rsidR="003D01D4" w:rsidRDefault="003D01D4">
      <w:pPr>
        <w:rPr>
          <w:rFonts w:ascii="Calibri" w:hAnsi="Calibri"/>
          <w:b/>
          <w:bCs/>
        </w:rPr>
      </w:pPr>
    </w:p>
    <w:tbl>
      <w:tblPr>
        <w:tblW w:w="10343" w:type="dxa"/>
        <w:tblLayout w:type="fixed"/>
        <w:tblCellMar>
          <w:left w:w="10" w:type="dxa"/>
          <w:right w:w="10" w:type="dxa"/>
        </w:tblCellMar>
        <w:tblLook w:val="0000" w:firstRow="0" w:lastRow="0" w:firstColumn="0" w:lastColumn="0" w:noHBand="0" w:noVBand="0"/>
      </w:tblPr>
      <w:tblGrid>
        <w:gridCol w:w="2337"/>
        <w:gridCol w:w="5029"/>
        <w:gridCol w:w="595"/>
        <w:gridCol w:w="595"/>
        <w:gridCol w:w="596"/>
        <w:gridCol w:w="595"/>
        <w:gridCol w:w="596"/>
      </w:tblGrid>
      <w:tr w:rsidR="00D15BBD" w:rsidRPr="001D17FF" w14:paraId="0A1FC5B0" w14:textId="77777777" w:rsidTr="002D2540">
        <w:trPr>
          <w:trHeight w:val="690"/>
        </w:trPr>
        <w:tc>
          <w:tcPr>
            <w:tcW w:w="233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E61A54F" w14:textId="77777777" w:rsidR="00D15BBD" w:rsidRPr="001D17FF" w:rsidRDefault="00D15BBD" w:rsidP="002D2540">
            <w:pPr>
              <w:pStyle w:val="Standard"/>
              <w:rPr>
                <w:sz w:val="20"/>
                <w:szCs w:val="20"/>
              </w:rPr>
            </w:pPr>
            <w:r w:rsidRPr="001D17FF">
              <w:rPr>
                <w:sz w:val="20"/>
                <w:szCs w:val="20"/>
              </w:rPr>
              <w:t> </w:t>
            </w:r>
          </w:p>
        </w:tc>
        <w:tc>
          <w:tcPr>
            <w:tcW w:w="5029"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730F824A" w14:textId="74CBBD88" w:rsidR="00D15BBD" w:rsidRPr="001D17FF" w:rsidRDefault="00D15BBD" w:rsidP="002D2540">
            <w:pPr>
              <w:pStyle w:val="Standard"/>
              <w:rPr>
                <w:b/>
                <w:bCs/>
                <w:sz w:val="20"/>
                <w:szCs w:val="20"/>
              </w:rPr>
            </w:pPr>
            <w:r>
              <w:rPr>
                <w:b/>
                <w:bCs/>
                <w:sz w:val="20"/>
                <w:szCs w:val="20"/>
              </w:rPr>
              <w:t>S</w:t>
            </w:r>
            <w:r w:rsidRPr="001D17FF">
              <w:rPr>
                <w:b/>
                <w:bCs/>
                <w:sz w:val="20"/>
                <w:szCs w:val="20"/>
              </w:rPr>
              <w:t>ynthèse</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350652BC" w14:textId="77777777" w:rsidR="00D15BBD" w:rsidRPr="001D17FF" w:rsidRDefault="00D15BBD" w:rsidP="002D2540">
            <w:pPr>
              <w:pStyle w:val="Standard"/>
              <w:jc w:val="center"/>
              <w:rPr>
                <w:sz w:val="20"/>
                <w:szCs w:val="20"/>
              </w:rPr>
            </w:pPr>
            <w:r w:rsidRPr="001D17FF">
              <w:rPr>
                <w:sz w:val="20"/>
                <w:szCs w:val="20"/>
              </w:rPr>
              <w:t>NS</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4EA0C7E5" w14:textId="77777777" w:rsidR="00D15BBD" w:rsidRPr="001D17FF" w:rsidRDefault="00D15BBD" w:rsidP="002D2540">
            <w:pPr>
              <w:pStyle w:val="Standard"/>
              <w:jc w:val="center"/>
              <w:rPr>
                <w:sz w:val="20"/>
                <w:szCs w:val="20"/>
              </w:rPr>
            </w:pPr>
            <w:r w:rsidRPr="001D17FF">
              <w:rPr>
                <w:sz w:val="20"/>
                <w:szCs w:val="20"/>
              </w:rPr>
              <w:t>N1</w:t>
            </w:r>
          </w:p>
        </w:tc>
        <w:tc>
          <w:tcPr>
            <w:tcW w:w="596"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09216E9E" w14:textId="77777777" w:rsidR="00D15BBD" w:rsidRPr="001D17FF" w:rsidRDefault="00D15BBD" w:rsidP="002D2540">
            <w:pPr>
              <w:pStyle w:val="Standard"/>
              <w:jc w:val="center"/>
              <w:rPr>
                <w:sz w:val="20"/>
                <w:szCs w:val="20"/>
              </w:rPr>
            </w:pPr>
            <w:r w:rsidRPr="001D17FF">
              <w:rPr>
                <w:sz w:val="20"/>
                <w:szCs w:val="20"/>
              </w:rPr>
              <w:t>N2</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629D4F61" w14:textId="77777777" w:rsidR="00D15BBD" w:rsidRPr="001D17FF" w:rsidRDefault="00D15BBD" w:rsidP="002D2540">
            <w:pPr>
              <w:pStyle w:val="Standard"/>
              <w:jc w:val="center"/>
              <w:rPr>
                <w:sz w:val="20"/>
                <w:szCs w:val="20"/>
              </w:rPr>
            </w:pPr>
            <w:r w:rsidRPr="001D17FF">
              <w:rPr>
                <w:sz w:val="20"/>
                <w:szCs w:val="20"/>
              </w:rPr>
              <w:t>N3</w:t>
            </w:r>
          </w:p>
        </w:tc>
        <w:tc>
          <w:tcPr>
            <w:tcW w:w="596" w:type="dxa"/>
            <w:tcBorders>
              <w:top w:val="single" w:sz="4" w:space="0" w:color="000000"/>
              <w:left w:val="single" w:sz="4" w:space="0" w:color="000000"/>
              <w:bottom w:val="single" w:sz="4" w:space="0" w:color="000000"/>
              <w:right w:val="single" w:sz="4" w:space="0" w:color="000000"/>
            </w:tcBorders>
            <w:shd w:val="clear" w:color="auto" w:fill="FFC000"/>
          </w:tcPr>
          <w:p w14:paraId="47FB2DFB" w14:textId="77777777" w:rsidR="00D15BBD" w:rsidRPr="001D17FF" w:rsidRDefault="00D15BBD" w:rsidP="002D2540">
            <w:pPr>
              <w:pStyle w:val="Standard"/>
              <w:jc w:val="center"/>
              <w:rPr>
                <w:sz w:val="20"/>
                <w:szCs w:val="20"/>
              </w:rPr>
            </w:pPr>
            <w:r w:rsidRPr="001D17FF">
              <w:rPr>
                <w:sz w:val="20"/>
                <w:szCs w:val="20"/>
              </w:rPr>
              <w:t>N4</w:t>
            </w:r>
          </w:p>
        </w:tc>
      </w:tr>
      <w:tr w:rsidR="00D15BBD" w:rsidRPr="001D17FF" w14:paraId="55FA0B01" w14:textId="77777777" w:rsidTr="002D2540">
        <w:trPr>
          <w:trHeight w:val="915"/>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FEF99B2" w14:textId="77777777" w:rsidR="00D15BBD" w:rsidRPr="001D17FF" w:rsidRDefault="00D15BBD" w:rsidP="002D2540">
            <w:pPr>
              <w:pStyle w:val="Standard"/>
              <w:rPr>
                <w:b/>
                <w:bCs/>
                <w:sz w:val="20"/>
                <w:szCs w:val="20"/>
              </w:rPr>
            </w:pPr>
            <w:r w:rsidRPr="001D17FF">
              <w:rPr>
                <w:b/>
                <w:bCs/>
                <w:sz w:val="20"/>
                <w:szCs w:val="20"/>
              </w:rPr>
              <w:t>Le professeur documentaliste, concepteur et pilote d'un enseignement inclusif</w:t>
            </w: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5E83AAD" w14:textId="77777777" w:rsidR="00D15BBD" w:rsidRPr="001D17FF" w:rsidRDefault="00D15BBD" w:rsidP="002D2540">
            <w:pPr>
              <w:pStyle w:val="Standard"/>
              <w:rPr>
                <w:sz w:val="20"/>
                <w:szCs w:val="20"/>
              </w:rPr>
            </w:pPr>
            <w:r w:rsidRPr="001D17FF">
              <w:rPr>
                <w:sz w:val="20"/>
                <w:szCs w:val="20"/>
              </w:rPr>
              <w:t>Capacité à concevoir ses enseignements</w:t>
            </w:r>
            <w:r w:rsidRPr="001D17FF">
              <w:rPr>
                <w:sz w:val="20"/>
                <w:szCs w:val="20"/>
              </w:rPr>
              <w:br/>
            </w:r>
            <w:r w:rsidRPr="001D17FF">
              <w:rPr>
                <w:i/>
                <w:iCs/>
                <w:sz w:val="20"/>
                <w:szCs w:val="20"/>
              </w:rPr>
              <w:t>Attendus : 2, 4</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591FBFCF"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320E548C"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ACE4B5C"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72DF3B9"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08EBB7E2" w14:textId="77777777" w:rsidR="00D15BBD" w:rsidRPr="001D17FF" w:rsidRDefault="00D15BBD" w:rsidP="002D2540">
            <w:pPr>
              <w:pStyle w:val="Standard"/>
              <w:jc w:val="center"/>
              <w:rPr>
                <w:sz w:val="20"/>
                <w:szCs w:val="20"/>
              </w:rPr>
            </w:pPr>
          </w:p>
        </w:tc>
      </w:tr>
      <w:tr w:rsidR="00D15BBD" w:rsidRPr="001D17FF" w14:paraId="46BEB3BF" w14:textId="77777777" w:rsidTr="002D2540">
        <w:trPr>
          <w:trHeight w:val="117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484FE27"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D170160" w14:textId="77777777" w:rsidR="00D15BBD" w:rsidRPr="001D17FF" w:rsidRDefault="00D15BBD" w:rsidP="002D2540">
            <w:pPr>
              <w:pStyle w:val="Standard"/>
              <w:rPr>
                <w:sz w:val="20"/>
                <w:szCs w:val="20"/>
              </w:rPr>
            </w:pPr>
            <w:r w:rsidRPr="001D17FF">
              <w:rPr>
                <w:sz w:val="20"/>
                <w:szCs w:val="20"/>
              </w:rPr>
              <w:t>Capacité à mettre en œuvre des situations d'apprentissage</w:t>
            </w:r>
            <w:r w:rsidRPr="001D17FF">
              <w:rPr>
                <w:sz w:val="20"/>
                <w:szCs w:val="20"/>
              </w:rPr>
              <w:br/>
            </w:r>
            <w:r w:rsidRPr="001D17FF">
              <w:rPr>
                <w:i/>
                <w:iCs/>
                <w:sz w:val="20"/>
                <w:szCs w:val="20"/>
              </w:rPr>
              <w:t>Attendus : 3, 5, 6</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69C863B"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DD674C8"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74ACCFC"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BA6BF75"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670BB229" w14:textId="77777777" w:rsidR="00D15BBD" w:rsidRPr="001D17FF" w:rsidRDefault="00D15BBD" w:rsidP="002D2540">
            <w:pPr>
              <w:pStyle w:val="Standard"/>
              <w:jc w:val="center"/>
              <w:rPr>
                <w:sz w:val="20"/>
                <w:szCs w:val="20"/>
              </w:rPr>
            </w:pPr>
          </w:p>
        </w:tc>
      </w:tr>
      <w:tr w:rsidR="00D15BBD" w:rsidRPr="001D17FF" w14:paraId="29E4813D" w14:textId="77777777" w:rsidTr="002D2540">
        <w:trPr>
          <w:trHeight w:val="72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D0292F6"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6CCA26A" w14:textId="77777777" w:rsidR="00D15BBD" w:rsidRPr="001D17FF" w:rsidRDefault="00D15BBD" w:rsidP="002D2540">
            <w:pPr>
              <w:pStyle w:val="Standard"/>
              <w:rPr>
                <w:sz w:val="20"/>
                <w:szCs w:val="20"/>
              </w:rPr>
            </w:pPr>
            <w:r w:rsidRPr="001D17FF">
              <w:rPr>
                <w:sz w:val="20"/>
                <w:szCs w:val="20"/>
              </w:rPr>
              <w:t>Capacité à évaluer les apprentissages des élèves</w:t>
            </w:r>
            <w:r w:rsidRPr="001D17FF">
              <w:rPr>
                <w:sz w:val="20"/>
                <w:szCs w:val="20"/>
              </w:rPr>
              <w:br/>
            </w:r>
            <w:r w:rsidRPr="001D17FF">
              <w:rPr>
                <w:i/>
                <w:iCs/>
                <w:sz w:val="20"/>
                <w:szCs w:val="20"/>
              </w:rPr>
              <w:t>Attendus : 1, 7</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37F7513"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BBB5F6C"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5E48A672"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24265921"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6E36082C" w14:textId="77777777" w:rsidR="00D15BBD" w:rsidRPr="001D17FF" w:rsidRDefault="00D15BBD" w:rsidP="002D2540">
            <w:pPr>
              <w:pStyle w:val="Standard"/>
              <w:jc w:val="center"/>
              <w:rPr>
                <w:sz w:val="20"/>
                <w:szCs w:val="20"/>
              </w:rPr>
            </w:pPr>
          </w:p>
        </w:tc>
      </w:tr>
      <w:tr w:rsidR="00D15BBD" w:rsidRPr="001D17FF" w14:paraId="13BC20B5" w14:textId="77777777" w:rsidTr="002D2540">
        <w:trPr>
          <w:trHeight w:val="825"/>
        </w:trPr>
        <w:tc>
          <w:tcPr>
            <w:tcW w:w="23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EC160" w14:textId="77777777" w:rsidR="00D15BBD" w:rsidRPr="001D17FF" w:rsidRDefault="00D15BBD" w:rsidP="002D2540">
            <w:pPr>
              <w:pStyle w:val="Standard"/>
              <w:rPr>
                <w:b/>
                <w:bCs/>
                <w:sz w:val="20"/>
                <w:szCs w:val="20"/>
              </w:rPr>
            </w:pPr>
            <w:r w:rsidRPr="001D17FF">
              <w:rPr>
                <w:b/>
                <w:bCs/>
                <w:sz w:val="20"/>
                <w:szCs w:val="20"/>
              </w:rPr>
              <w:t>Le professeur documentaliste, acteur de la communauté éducative</w:t>
            </w: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D4CE8" w14:textId="77777777" w:rsidR="00D15BBD" w:rsidRPr="001D17FF" w:rsidRDefault="00D15BBD" w:rsidP="002D2540">
            <w:pPr>
              <w:pStyle w:val="Standard"/>
              <w:rPr>
                <w:sz w:val="20"/>
                <w:szCs w:val="20"/>
              </w:rPr>
            </w:pPr>
            <w:r w:rsidRPr="001D17FF">
              <w:rPr>
                <w:sz w:val="20"/>
                <w:szCs w:val="20"/>
              </w:rPr>
              <w:t>Capacité à s'inscrire dans un cadre réglementaire et éthique</w:t>
            </w:r>
            <w:r w:rsidRPr="001D17FF">
              <w:rPr>
                <w:sz w:val="20"/>
                <w:szCs w:val="20"/>
              </w:rPr>
              <w:br/>
            </w:r>
            <w:r w:rsidRPr="001D17FF">
              <w:rPr>
                <w:i/>
                <w:iCs/>
                <w:sz w:val="20"/>
                <w:szCs w:val="20"/>
              </w:rPr>
              <w:t>Attendus :  8, 9, 10, 11, 17</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FCC0945"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18C5D41"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0E26180"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7C35200"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2B2DB66C" w14:textId="77777777" w:rsidR="00D15BBD" w:rsidRPr="001D17FF" w:rsidRDefault="00D15BBD" w:rsidP="002D2540">
            <w:pPr>
              <w:pStyle w:val="Standard"/>
              <w:jc w:val="center"/>
              <w:rPr>
                <w:sz w:val="20"/>
                <w:szCs w:val="20"/>
              </w:rPr>
            </w:pPr>
          </w:p>
        </w:tc>
      </w:tr>
      <w:tr w:rsidR="00D15BBD" w:rsidRPr="001D17FF" w14:paraId="52607C73" w14:textId="77777777" w:rsidTr="002D2540">
        <w:trPr>
          <w:trHeight w:val="780"/>
        </w:trPr>
        <w:tc>
          <w:tcPr>
            <w:tcW w:w="23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F8091"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41916" w14:textId="77777777" w:rsidR="00D15BBD" w:rsidRPr="001D17FF" w:rsidRDefault="00D15BBD" w:rsidP="002D2540">
            <w:pPr>
              <w:pStyle w:val="Standard"/>
              <w:rPr>
                <w:sz w:val="20"/>
                <w:szCs w:val="20"/>
              </w:rPr>
            </w:pPr>
            <w:r w:rsidRPr="001D17FF">
              <w:rPr>
                <w:sz w:val="20"/>
                <w:szCs w:val="20"/>
              </w:rPr>
              <w:t>Capacité à s'inscrire dans une démarche collective</w:t>
            </w:r>
            <w:r w:rsidRPr="001D17FF">
              <w:rPr>
                <w:sz w:val="20"/>
                <w:szCs w:val="20"/>
              </w:rPr>
              <w:br/>
            </w:r>
            <w:r w:rsidRPr="001D17FF">
              <w:rPr>
                <w:i/>
                <w:iCs/>
                <w:sz w:val="20"/>
                <w:szCs w:val="20"/>
              </w:rPr>
              <w:t>Attendus : 13, 14, 15, 16</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37B335BD"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712157D8"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733DE8D"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0BED7C0D"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30BCB45F" w14:textId="77777777" w:rsidR="00D15BBD" w:rsidRPr="001D17FF" w:rsidRDefault="00D15BBD" w:rsidP="002D2540">
            <w:pPr>
              <w:pStyle w:val="Standard"/>
              <w:jc w:val="center"/>
              <w:rPr>
                <w:sz w:val="20"/>
                <w:szCs w:val="20"/>
              </w:rPr>
            </w:pPr>
          </w:p>
        </w:tc>
      </w:tr>
      <w:tr w:rsidR="00D15BBD" w:rsidRPr="001D17FF" w14:paraId="3D66C95E" w14:textId="77777777" w:rsidTr="002D2540">
        <w:trPr>
          <w:trHeight w:val="855"/>
        </w:trPr>
        <w:tc>
          <w:tcPr>
            <w:tcW w:w="23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31CBF"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2A47A" w14:textId="77777777" w:rsidR="00D15BBD" w:rsidRPr="001D17FF" w:rsidRDefault="00D15BBD" w:rsidP="002D2540">
            <w:pPr>
              <w:pStyle w:val="Standard"/>
              <w:rPr>
                <w:sz w:val="20"/>
                <w:szCs w:val="20"/>
              </w:rPr>
            </w:pPr>
            <w:r w:rsidRPr="001D17FF">
              <w:rPr>
                <w:sz w:val="20"/>
                <w:szCs w:val="20"/>
              </w:rPr>
              <w:t>Capacité à inscrire les élèves dans la communauté éducative</w:t>
            </w:r>
            <w:r w:rsidRPr="001D17FF">
              <w:rPr>
                <w:sz w:val="20"/>
                <w:szCs w:val="20"/>
              </w:rPr>
              <w:br/>
            </w:r>
            <w:r w:rsidRPr="001D17FF">
              <w:rPr>
                <w:i/>
                <w:iCs/>
                <w:sz w:val="20"/>
                <w:szCs w:val="20"/>
              </w:rPr>
              <w:t>Attendus : 12</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3E2CB509"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5429F681"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68E2A3B4"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59AF1F5C"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2E52E6A3" w14:textId="77777777" w:rsidR="00D15BBD" w:rsidRPr="001D17FF" w:rsidRDefault="00D15BBD" w:rsidP="002D2540">
            <w:pPr>
              <w:pStyle w:val="Standard"/>
              <w:jc w:val="center"/>
              <w:rPr>
                <w:sz w:val="20"/>
                <w:szCs w:val="20"/>
              </w:rPr>
            </w:pPr>
          </w:p>
        </w:tc>
      </w:tr>
      <w:tr w:rsidR="00D15BBD" w:rsidRPr="001D17FF" w14:paraId="3ABF69A4" w14:textId="77777777" w:rsidTr="002D2540">
        <w:trPr>
          <w:trHeight w:val="855"/>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B47DFEF" w14:textId="77777777" w:rsidR="00D15BBD" w:rsidRPr="001D17FF" w:rsidRDefault="00D15BBD" w:rsidP="002D2540">
            <w:pPr>
              <w:pStyle w:val="Standard"/>
              <w:rPr>
                <w:b/>
                <w:bCs/>
                <w:sz w:val="20"/>
                <w:szCs w:val="20"/>
              </w:rPr>
            </w:pPr>
            <w:r w:rsidRPr="001D17FF">
              <w:rPr>
                <w:b/>
                <w:bCs/>
                <w:sz w:val="20"/>
                <w:szCs w:val="20"/>
              </w:rPr>
              <w:t>Le professeur documentaliste, praticien réflexif</w:t>
            </w: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F66A3EB" w14:textId="77777777" w:rsidR="00D15BBD" w:rsidRPr="001D17FF" w:rsidRDefault="00D15BBD" w:rsidP="002D2540">
            <w:pPr>
              <w:pStyle w:val="Standard"/>
              <w:rPr>
                <w:sz w:val="20"/>
                <w:szCs w:val="20"/>
              </w:rPr>
            </w:pPr>
            <w:r w:rsidRPr="001D17FF">
              <w:rPr>
                <w:sz w:val="20"/>
                <w:szCs w:val="20"/>
              </w:rPr>
              <w:t>Capacité à se documenter et à communiquer professionnellement</w:t>
            </w:r>
            <w:r w:rsidRPr="001D17FF">
              <w:rPr>
                <w:sz w:val="20"/>
                <w:szCs w:val="20"/>
              </w:rPr>
              <w:br/>
            </w:r>
            <w:r w:rsidRPr="001D17FF">
              <w:rPr>
                <w:i/>
                <w:iCs/>
                <w:sz w:val="20"/>
                <w:szCs w:val="20"/>
              </w:rPr>
              <w:t>Attendus : 20, 21</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FAB753F"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FBDA391"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938B58F"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F9A1E85"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269199A1" w14:textId="77777777" w:rsidR="00D15BBD" w:rsidRPr="001D17FF" w:rsidRDefault="00D15BBD" w:rsidP="002D2540">
            <w:pPr>
              <w:pStyle w:val="Standard"/>
              <w:jc w:val="center"/>
              <w:rPr>
                <w:sz w:val="20"/>
                <w:szCs w:val="20"/>
              </w:rPr>
            </w:pPr>
          </w:p>
        </w:tc>
      </w:tr>
      <w:tr w:rsidR="00D15BBD" w:rsidRPr="001D17FF" w14:paraId="232503B0" w14:textId="77777777" w:rsidTr="002D2540">
        <w:trPr>
          <w:trHeight w:val="90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C447C3D"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A5F0AD3" w14:textId="77777777" w:rsidR="00D15BBD" w:rsidRPr="001D17FF" w:rsidRDefault="00D15BBD" w:rsidP="002D2540">
            <w:pPr>
              <w:pStyle w:val="Standard"/>
              <w:rPr>
                <w:sz w:val="20"/>
                <w:szCs w:val="20"/>
              </w:rPr>
            </w:pPr>
            <w:r w:rsidRPr="001D17FF">
              <w:rPr>
                <w:sz w:val="20"/>
                <w:szCs w:val="20"/>
              </w:rPr>
              <w:t>Capacité à analyser et évaluer ses pratiques</w:t>
            </w:r>
            <w:r w:rsidRPr="001D17FF">
              <w:rPr>
                <w:sz w:val="20"/>
                <w:szCs w:val="20"/>
              </w:rPr>
              <w:br/>
            </w:r>
            <w:r w:rsidRPr="001D17FF">
              <w:rPr>
                <w:i/>
                <w:iCs/>
                <w:sz w:val="20"/>
                <w:szCs w:val="20"/>
              </w:rPr>
              <w:t>Attendus : 18, 19</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3B2F1240"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7DBF3AD"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C1FDFD4"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DDAB9C2"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6B15171F" w14:textId="77777777" w:rsidR="00D15BBD" w:rsidRPr="001D17FF" w:rsidRDefault="00D15BBD" w:rsidP="002D2540">
            <w:pPr>
              <w:pStyle w:val="Standard"/>
              <w:jc w:val="center"/>
              <w:rPr>
                <w:sz w:val="20"/>
                <w:szCs w:val="20"/>
              </w:rPr>
            </w:pPr>
          </w:p>
        </w:tc>
      </w:tr>
      <w:tr w:rsidR="00D15BBD" w:rsidRPr="001D17FF" w14:paraId="076E41CA" w14:textId="77777777" w:rsidTr="002D2540">
        <w:trPr>
          <w:trHeight w:val="87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E0B417D" w14:textId="77777777" w:rsidR="00D15BBD" w:rsidRPr="001D17FF" w:rsidRDefault="00D15BBD"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0DC4E58" w14:textId="77777777" w:rsidR="00D15BBD" w:rsidRPr="001D17FF" w:rsidRDefault="00D15BBD" w:rsidP="002D2540">
            <w:pPr>
              <w:pStyle w:val="Standard"/>
              <w:rPr>
                <w:sz w:val="20"/>
                <w:szCs w:val="20"/>
              </w:rPr>
            </w:pPr>
            <w:r w:rsidRPr="001D17FF">
              <w:rPr>
                <w:sz w:val="20"/>
                <w:szCs w:val="20"/>
              </w:rPr>
              <w:t>Capacité à se former</w:t>
            </w:r>
            <w:r w:rsidRPr="001D17FF">
              <w:rPr>
                <w:sz w:val="20"/>
                <w:szCs w:val="20"/>
              </w:rPr>
              <w:br/>
            </w:r>
            <w:r w:rsidRPr="001D17FF">
              <w:rPr>
                <w:i/>
                <w:iCs/>
                <w:sz w:val="20"/>
                <w:szCs w:val="20"/>
              </w:rPr>
              <w:t>Attendus : 22, 23</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EB6826D"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AB65E32"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514892C2"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832FA36"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06B5CC60" w14:textId="77777777" w:rsidR="00D15BBD" w:rsidRPr="001D17FF" w:rsidRDefault="00D15BBD" w:rsidP="002D2540">
            <w:pPr>
              <w:pStyle w:val="Standard"/>
              <w:jc w:val="center"/>
              <w:rPr>
                <w:sz w:val="20"/>
                <w:szCs w:val="20"/>
              </w:rPr>
            </w:pPr>
          </w:p>
        </w:tc>
      </w:tr>
      <w:tr w:rsidR="00D15BBD" w:rsidRPr="001D17FF" w14:paraId="1A2BA50C" w14:textId="77777777" w:rsidTr="007A0717">
        <w:trPr>
          <w:trHeight w:val="870"/>
        </w:trPr>
        <w:tc>
          <w:tcPr>
            <w:tcW w:w="2337"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2BDE9DBA" w14:textId="77777777" w:rsidR="00D15BBD" w:rsidRPr="001D17FF" w:rsidRDefault="00D15BBD" w:rsidP="002D2540">
            <w:pPr>
              <w:suppressAutoHyphens w:val="0"/>
              <w:rPr>
                <w:sz w:val="20"/>
                <w:szCs w:val="20"/>
              </w:rPr>
            </w:pPr>
            <w:r w:rsidRPr="001D17FF">
              <w:rPr>
                <w:b/>
                <w:bCs/>
                <w:sz w:val="20"/>
                <w:szCs w:val="20"/>
              </w:rPr>
              <w:t>Le professeur doc</w:t>
            </w:r>
            <w:r w:rsidRPr="001D17FF">
              <w:rPr>
                <w:b/>
                <w:bCs/>
                <w:sz w:val="20"/>
                <w:szCs w:val="20"/>
              </w:rPr>
              <w:t>u</w:t>
            </w:r>
            <w:r w:rsidRPr="001D17FF">
              <w:rPr>
                <w:b/>
                <w:bCs/>
                <w:sz w:val="20"/>
                <w:szCs w:val="20"/>
              </w:rPr>
              <w:t>mentaliste, maître d’œuvre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55BD04" w14:textId="77777777" w:rsidR="00D15BBD" w:rsidRPr="001D17FF" w:rsidRDefault="00D15BBD" w:rsidP="002D2540">
            <w:pPr>
              <w:pStyle w:val="Standard"/>
              <w:rPr>
                <w:i/>
                <w:iCs/>
                <w:sz w:val="20"/>
                <w:szCs w:val="20"/>
              </w:rPr>
            </w:pPr>
            <w:r w:rsidRPr="001D17FF">
              <w:rPr>
                <w:rStyle w:val="Accentuation"/>
                <w:i w:val="0"/>
                <w:iCs w:val="0"/>
                <w:sz w:val="20"/>
                <w:szCs w:val="20"/>
              </w:rPr>
              <w:t>Capacités à mettre en œuvre l’acquisition par tous les élèves d’une culture de l’information et des médias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2411120"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53AEE30"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0D08121"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9F692B9"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7A4D7" w14:textId="77777777" w:rsidR="00D15BBD" w:rsidRPr="001D17FF" w:rsidRDefault="00D15BBD" w:rsidP="002D2540">
            <w:pPr>
              <w:pStyle w:val="Standard"/>
              <w:jc w:val="center"/>
              <w:rPr>
                <w:sz w:val="20"/>
                <w:szCs w:val="20"/>
              </w:rPr>
            </w:pPr>
          </w:p>
        </w:tc>
      </w:tr>
      <w:tr w:rsidR="00D15BBD" w:rsidRPr="001D17FF" w14:paraId="124C6BFF" w14:textId="77777777" w:rsidTr="007A071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7678824"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DE8B31" w14:textId="77777777" w:rsidR="00D15BBD" w:rsidRPr="001D17FF" w:rsidRDefault="00D15BBD" w:rsidP="002D2540">
            <w:pPr>
              <w:pStyle w:val="Standard"/>
              <w:widowControl w:val="0"/>
              <w:rPr>
                <w:rStyle w:val="Accentuation"/>
                <w:i w:val="0"/>
                <w:iCs w:val="0"/>
                <w:sz w:val="20"/>
                <w:szCs w:val="20"/>
              </w:rPr>
            </w:pPr>
            <w:r w:rsidRPr="001D17FF">
              <w:rPr>
                <w:sz w:val="20"/>
                <w:szCs w:val="20"/>
              </w:rPr>
              <w:t>Capacité à mettre en œuvre l’organisation des ressources pédagogiques de l’établissement et leur mise à disposition auprès de la communauté éducative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698EC6E4"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5710ED8"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D532B2A"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AABDB06"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E5D42" w14:textId="77777777" w:rsidR="00D15BBD" w:rsidRPr="001D17FF" w:rsidRDefault="00D15BBD" w:rsidP="002D2540">
            <w:pPr>
              <w:pStyle w:val="Standard"/>
              <w:jc w:val="center"/>
              <w:rPr>
                <w:sz w:val="20"/>
                <w:szCs w:val="20"/>
              </w:rPr>
            </w:pPr>
          </w:p>
        </w:tc>
      </w:tr>
      <w:tr w:rsidR="00D15BBD" w:rsidRPr="001D17FF" w14:paraId="1DAE6A1E" w14:textId="77777777" w:rsidTr="007A071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8D7BFE6"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7E99F1E" w14:textId="77777777" w:rsidR="00D15BBD" w:rsidRPr="001D17FF" w:rsidRDefault="00D15BBD" w:rsidP="002D2540">
            <w:pPr>
              <w:pStyle w:val="Standard"/>
              <w:widowControl w:val="0"/>
              <w:rPr>
                <w:sz w:val="20"/>
                <w:szCs w:val="20"/>
              </w:rPr>
            </w:pPr>
            <w:r w:rsidRPr="001D17FF">
              <w:rPr>
                <w:sz w:val="20"/>
                <w:szCs w:val="20"/>
              </w:rPr>
              <w:t>Capacité à mettre en œuvre la politique documentaire de l’établissement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889FD17"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0BF4839"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542AFFC"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A664B5D"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E927" w14:textId="77777777" w:rsidR="00D15BBD" w:rsidRPr="001D17FF" w:rsidRDefault="00D15BBD" w:rsidP="002D2540">
            <w:pPr>
              <w:pStyle w:val="Standard"/>
              <w:jc w:val="center"/>
              <w:rPr>
                <w:sz w:val="20"/>
                <w:szCs w:val="20"/>
              </w:rPr>
            </w:pPr>
          </w:p>
        </w:tc>
      </w:tr>
      <w:tr w:rsidR="00D15BBD" w:rsidRPr="001D17FF" w14:paraId="74541320" w14:textId="77777777" w:rsidTr="007A071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729B86C"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94D191" w14:textId="77777777" w:rsidR="00D15BBD" w:rsidRPr="001D17FF" w:rsidRDefault="00D15BBD" w:rsidP="002D2540">
            <w:pPr>
              <w:pStyle w:val="Standard"/>
              <w:widowControl w:val="0"/>
              <w:rPr>
                <w:sz w:val="20"/>
                <w:szCs w:val="20"/>
              </w:rPr>
            </w:pPr>
            <w:r w:rsidRPr="001D17FF">
              <w:rPr>
                <w:sz w:val="20"/>
                <w:szCs w:val="20"/>
              </w:rPr>
              <w:t>Capacité à contribuer à organiser les espaces physiques et numériques de l’établissement pour faciliter l’accès progressif des élèves à l’autonomie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36386258"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C21AC6D"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2E09F00"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E408ED4"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B42DF6" w14:textId="77777777" w:rsidR="00D15BBD" w:rsidRPr="001D17FF" w:rsidRDefault="00D15BBD" w:rsidP="002D2540">
            <w:pPr>
              <w:pStyle w:val="Standard"/>
              <w:jc w:val="center"/>
              <w:rPr>
                <w:sz w:val="20"/>
                <w:szCs w:val="20"/>
              </w:rPr>
            </w:pPr>
          </w:p>
        </w:tc>
      </w:tr>
      <w:tr w:rsidR="00D15BBD" w:rsidRPr="001D17FF" w14:paraId="1FCB43CF" w14:textId="77777777" w:rsidTr="007A0717">
        <w:trPr>
          <w:trHeight w:val="699"/>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586EADE2"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911894D" w14:textId="77777777" w:rsidR="00D15BBD" w:rsidRPr="001D17FF" w:rsidRDefault="00D15BBD" w:rsidP="002D2540">
            <w:pPr>
              <w:pStyle w:val="Standard"/>
              <w:widowControl w:val="0"/>
              <w:rPr>
                <w:sz w:val="20"/>
                <w:szCs w:val="20"/>
              </w:rPr>
            </w:pPr>
            <w:r w:rsidRPr="001D17FF">
              <w:rPr>
                <w:sz w:val="20"/>
                <w:szCs w:val="20"/>
              </w:rPr>
              <w:t>Capacité à développer une politique de lecture en relation avec les professeurs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0CD0C6B"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562163F"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EFC63A0"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386CAF7"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53767" w14:textId="77777777" w:rsidR="00D15BBD" w:rsidRPr="001D17FF" w:rsidRDefault="00D15BBD" w:rsidP="002D2540">
            <w:pPr>
              <w:pStyle w:val="Standard"/>
              <w:jc w:val="center"/>
              <w:rPr>
                <w:sz w:val="20"/>
                <w:szCs w:val="20"/>
              </w:rPr>
            </w:pPr>
          </w:p>
        </w:tc>
      </w:tr>
      <w:tr w:rsidR="00D15BBD" w:rsidRPr="001D17FF" w14:paraId="227EADE3" w14:textId="77777777" w:rsidTr="007A0717">
        <w:trPr>
          <w:trHeight w:val="870"/>
        </w:trPr>
        <w:tc>
          <w:tcPr>
            <w:tcW w:w="233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F52A6C"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F696359" w14:textId="77777777" w:rsidR="00D15BBD" w:rsidRPr="001D17FF" w:rsidRDefault="00D15BBD" w:rsidP="002D2540">
            <w:pPr>
              <w:pStyle w:val="Standard"/>
              <w:widowControl w:val="0"/>
              <w:rPr>
                <w:sz w:val="20"/>
                <w:szCs w:val="20"/>
              </w:rPr>
            </w:pPr>
            <w:r w:rsidRPr="001D17FF">
              <w:rPr>
                <w:sz w:val="20"/>
                <w:szCs w:val="20"/>
              </w:rPr>
              <w:t>Capacité à mettre en place des projets stimulant la lecture, la découverte des cultures artistique, scientifique et technique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9153FAD"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F388A85"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726CC6A" w14:textId="77777777" w:rsidR="00D15BBD" w:rsidRPr="001D17FF" w:rsidRDefault="00D15BBD" w:rsidP="002D2540">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67CA58B" w14:textId="77777777" w:rsidR="00D15BBD" w:rsidRPr="001D17FF" w:rsidRDefault="00D15BBD" w:rsidP="002D2540">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E7B7B0" w14:textId="77777777" w:rsidR="00D15BBD" w:rsidRPr="001D17FF" w:rsidRDefault="00D15BBD" w:rsidP="002D2540">
            <w:pPr>
              <w:pStyle w:val="Standard"/>
              <w:jc w:val="center"/>
              <w:rPr>
                <w:sz w:val="20"/>
                <w:szCs w:val="20"/>
              </w:rPr>
            </w:pPr>
          </w:p>
        </w:tc>
      </w:tr>
    </w:tbl>
    <w:p w14:paraId="5FC6006F" w14:textId="25E93DAF" w:rsidR="003D01D4" w:rsidRPr="001304D4" w:rsidRDefault="00CB3A5D" w:rsidP="00C832C9">
      <w:pPr>
        <w:pStyle w:val="Standard"/>
        <w:spacing w:before="240"/>
        <w:rPr>
          <w:rFonts w:eastAsia="Calibri"/>
          <w:b/>
          <w:iCs/>
          <w:smallCaps/>
          <w:sz w:val="24"/>
          <w:szCs w:val="24"/>
          <w:u w:val="single"/>
        </w:rPr>
      </w:pPr>
      <w:r w:rsidRPr="001304D4">
        <w:rPr>
          <w:rFonts w:eastAsia="Calibri"/>
          <w:b/>
          <w:iCs/>
          <w:smallCaps/>
          <w:sz w:val="24"/>
          <w:szCs w:val="24"/>
          <w:u w:val="single"/>
        </w:rPr>
        <w:lastRenderedPageBreak/>
        <w:t>2nde étape de l’auto-positionnement : (date : …………………………………..)</w:t>
      </w:r>
    </w:p>
    <w:p w14:paraId="7FF030DF" w14:textId="77777777" w:rsidR="00C832C9" w:rsidRPr="00C832C9" w:rsidRDefault="00C832C9" w:rsidP="00C832C9">
      <w:pPr>
        <w:pStyle w:val="Standard"/>
        <w:spacing w:before="240"/>
        <w:rPr>
          <w:rFonts w:ascii="Calibri" w:eastAsia="Calibri" w:hAnsi="Calibri" w:cs="Calibri"/>
          <w:b/>
          <w:iCs/>
          <w:smallCaps/>
          <w:sz w:val="24"/>
          <w:szCs w:val="24"/>
          <w:u w:val="single"/>
        </w:rPr>
      </w:pPr>
    </w:p>
    <w:tbl>
      <w:tblPr>
        <w:tblW w:w="10480" w:type="dxa"/>
        <w:tblInd w:w="-108" w:type="dxa"/>
        <w:tblLayout w:type="fixed"/>
        <w:tblCellMar>
          <w:left w:w="10" w:type="dxa"/>
          <w:right w:w="10" w:type="dxa"/>
        </w:tblCellMar>
        <w:tblLook w:val="0000" w:firstRow="0" w:lastRow="0" w:firstColumn="0" w:lastColumn="0" w:noHBand="0" w:noVBand="0"/>
      </w:tblPr>
      <w:tblGrid>
        <w:gridCol w:w="3401"/>
        <w:gridCol w:w="3402"/>
        <w:gridCol w:w="3677"/>
      </w:tblGrid>
      <w:tr w:rsidR="003D01D4" w14:paraId="7914CA58" w14:textId="77777777">
        <w:tc>
          <w:tcPr>
            <w:tcW w:w="3401" w:type="dxa"/>
            <w:tcBorders>
              <w:top w:val="single" w:sz="8" w:space="0" w:color="000001"/>
              <w:left w:val="single" w:sz="8" w:space="0" w:color="000001"/>
              <w:bottom w:val="single" w:sz="8" w:space="0" w:color="000001"/>
            </w:tcBorders>
            <w:shd w:val="clear" w:color="auto" w:fill="D9D9D9"/>
            <w:tcMar>
              <w:top w:w="100" w:type="dxa"/>
              <w:left w:w="100" w:type="dxa"/>
              <w:bottom w:w="100" w:type="dxa"/>
              <w:right w:w="100" w:type="dxa"/>
            </w:tcMar>
          </w:tcPr>
          <w:p w14:paraId="4A0B9D6E" w14:textId="77777777" w:rsidR="003D01D4" w:rsidRPr="001304D4" w:rsidRDefault="00CB3A5D">
            <w:pPr>
              <w:pStyle w:val="Standard"/>
              <w:rPr>
                <w:rFonts w:eastAsia="Calibri"/>
                <w:b/>
              </w:rPr>
            </w:pPr>
            <w:r w:rsidRPr="001304D4">
              <w:rPr>
                <w:rFonts w:eastAsia="Calibri"/>
                <w:b/>
              </w:rPr>
              <w:t>Mes réussites, mes progrès</w:t>
            </w:r>
          </w:p>
          <w:p w14:paraId="3AA36F82" w14:textId="77777777" w:rsidR="003D01D4" w:rsidRPr="001304D4" w:rsidRDefault="003D01D4" w:rsidP="001304D4">
            <w:pPr>
              <w:pStyle w:val="Standard"/>
              <w:spacing w:before="240"/>
              <w:rPr>
                <w:rFonts w:eastAsia="Calibri"/>
                <w:i/>
              </w:rPr>
            </w:pPr>
          </w:p>
        </w:tc>
        <w:tc>
          <w:tcPr>
            <w:tcW w:w="3402" w:type="dxa"/>
            <w:tcBorders>
              <w:top w:val="single" w:sz="8" w:space="0" w:color="000001"/>
              <w:left w:val="single" w:sz="8" w:space="0" w:color="000001"/>
              <w:bottom w:val="single" w:sz="8" w:space="0" w:color="000001"/>
            </w:tcBorders>
            <w:shd w:val="clear" w:color="auto" w:fill="D9D9D9"/>
            <w:tcMar>
              <w:top w:w="100" w:type="dxa"/>
              <w:left w:w="100" w:type="dxa"/>
              <w:bottom w:w="100" w:type="dxa"/>
              <w:right w:w="100" w:type="dxa"/>
            </w:tcMar>
          </w:tcPr>
          <w:p w14:paraId="2AF9B34E" w14:textId="77777777" w:rsidR="003D01D4" w:rsidRPr="001304D4" w:rsidRDefault="00CB3A5D">
            <w:pPr>
              <w:pStyle w:val="Standard"/>
              <w:ind w:left="-40"/>
            </w:pPr>
            <w:r w:rsidRPr="001304D4">
              <w:rPr>
                <w:rFonts w:eastAsia="Calibri"/>
                <w:b/>
              </w:rPr>
              <w:t>Mes questions récurrentes ou nouvelles</w:t>
            </w:r>
          </w:p>
        </w:tc>
        <w:tc>
          <w:tcPr>
            <w:tcW w:w="367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100" w:type="dxa"/>
              <w:bottom w:w="100" w:type="dxa"/>
              <w:right w:w="100" w:type="dxa"/>
            </w:tcMar>
          </w:tcPr>
          <w:p w14:paraId="48609273" w14:textId="77777777" w:rsidR="003D01D4" w:rsidRPr="001304D4" w:rsidRDefault="00CB3A5D">
            <w:pPr>
              <w:pStyle w:val="Standard"/>
              <w:rPr>
                <w:rFonts w:eastAsia="Calibri"/>
                <w:b/>
              </w:rPr>
            </w:pPr>
            <w:r w:rsidRPr="001304D4">
              <w:rPr>
                <w:rFonts w:eastAsia="Calibri"/>
                <w:b/>
              </w:rPr>
              <w:t>Ce que je comprends sur l’origine ou la cause de ces réussites et/ou de ces difficultés.</w:t>
            </w:r>
          </w:p>
          <w:p w14:paraId="3BDF1AD2" w14:textId="77777777" w:rsidR="003D01D4" w:rsidRPr="001304D4" w:rsidRDefault="00CB3A5D">
            <w:pPr>
              <w:pStyle w:val="Standard"/>
            </w:pPr>
            <w:r w:rsidRPr="001304D4">
              <w:rPr>
                <w:rFonts w:eastAsia="Calibri"/>
                <w:b/>
              </w:rPr>
              <w:t>Ce que je peux exprimer comme besoins de formation</w:t>
            </w:r>
            <w:r w:rsidRPr="001304D4">
              <w:rPr>
                <w:rFonts w:eastAsia="Calibri"/>
                <w:i/>
              </w:rPr>
              <w:t xml:space="preserve">.  </w:t>
            </w:r>
          </w:p>
        </w:tc>
      </w:tr>
      <w:tr w:rsidR="003D01D4" w14:paraId="2925C6A3" w14:textId="77777777">
        <w:trPr>
          <w:trHeight w:val="1550"/>
        </w:trPr>
        <w:tc>
          <w:tcPr>
            <w:tcW w:w="3401" w:type="dxa"/>
            <w:tcBorders>
              <w:left w:val="single" w:sz="8" w:space="0" w:color="000001"/>
              <w:bottom w:val="single" w:sz="8" w:space="0" w:color="000001"/>
            </w:tcBorders>
            <w:tcMar>
              <w:top w:w="100" w:type="dxa"/>
              <w:left w:w="100" w:type="dxa"/>
              <w:bottom w:w="100" w:type="dxa"/>
              <w:right w:w="100" w:type="dxa"/>
            </w:tcMar>
          </w:tcPr>
          <w:p w14:paraId="2DA38CED" w14:textId="77777777" w:rsidR="003D01D4" w:rsidRPr="001304D4" w:rsidRDefault="00CB3A5D">
            <w:pPr>
              <w:pStyle w:val="Standard"/>
              <w:spacing w:after="240"/>
              <w:ind w:left="-40"/>
              <w:rPr>
                <w:rFonts w:eastAsia="Calibri"/>
              </w:rPr>
            </w:pPr>
            <w:r w:rsidRPr="001304D4">
              <w:rPr>
                <w:rFonts w:eastAsia="Calibri"/>
              </w:rPr>
              <w:t xml:space="preserve"> </w:t>
            </w:r>
          </w:p>
          <w:p w14:paraId="76623CC8" w14:textId="77777777" w:rsidR="003D01D4" w:rsidRPr="001304D4" w:rsidRDefault="00CB3A5D">
            <w:pPr>
              <w:pStyle w:val="Standard"/>
              <w:spacing w:before="240" w:after="240"/>
              <w:ind w:left="-40"/>
              <w:rPr>
                <w:rFonts w:eastAsia="Calibri"/>
              </w:rPr>
            </w:pPr>
            <w:r w:rsidRPr="001304D4">
              <w:rPr>
                <w:rFonts w:eastAsia="Calibri"/>
              </w:rPr>
              <w:t xml:space="preserve"> </w:t>
            </w:r>
          </w:p>
          <w:p w14:paraId="31C2B8F2" w14:textId="5184E970" w:rsidR="003D01D4" w:rsidRPr="001304D4" w:rsidRDefault="003D01D4">
            <w:pPr>
              <w:pStyle w:val="Standard"/>
              <w:spacing w:before="240" w:after="240"/>
              <w:ind w:left="-40"/>
              <w:rPr>
                <w:rFonts w:eastAsia="Calibri"/>
              </w:rPr>
            </w:pPr>
          </w:p>
          <w:p w14:paraId="72FC5469" w14:textId="553F4178" w:rsidR="00C832C9" w:rsidRPr="001304D4" w:rsidRDefault="00C832C9">
            <w:pPr>
              <w:pStyle w:val="Standard"/>
              <w:spacing w:before="240" w:after="240"/>
              <w:ind w:left="-40"/>
              <w:rPr>
                <w:rFonts w:eastAsia="Calibri"/>
              </w:rPr>
            </w:pPr>
          </w:p>
          <w:p w14:paraId="76BF8636" w14:textId="77777777" w:rsidR="00C832C9" w:rsidRPr="001304D4" w:rsidRDefault="00C832C9">
            <w:pPr>
              <w:pStyle w:val="Standard"/>
              <w:spacing w:before="240" w:after="240"/>
              <w:ind w:left="-40"/>
              <w:rPr>
                <w:rFonts w:eastAsia="Calibri"/>
              </w:rPr>
            </w:pPr>
          </w:p>
          <w:p w14:paraId="74C88AEF" w14:textId="77777777" w:rsidR="00C832C9" w:rsidRPr="001304D4" w:rsidRDefault="00C832C9">
            <w:pPr>
              <w:pStyle w:val="Standard"/>
              <w:spacing w:before="240" w:after="240"/>
              <w:ind w:left="-40"/>
              <w:rPr>
                <w:rFonts w:eastAsia="Calibri"/>
              </w:rPr>
            </w:pPr>
          </w:p>
          <w:p w14:paraId="163DF229" w14:textId="77777777" w:rsidR="003D01D4" w:rsidRPr="001304D4" w:rsidRDefault="00CB3A5D">
            <w:pPr>
              <w:pStyle w:val="Standard"/>
              <w:spacing w:before="240"/>
              <w:ind w:left="-40"/>
              <w:rPr>
                <w:rFonts w:eastAsia="Calibri"/>
              </w:rPr>
            </w:pPr>
            <w:r w:rsidRPr="001304D4">
              <w:rPr>
                <w:rFonts w:eastAsia="Calibri"/>
              </w:rPr>
              <w:t xml:space="preserve"> </w:t>
            </w:r>
          </w:p>
        </w:tc>
        <w:tc>
          <w:tcPr>
            <w:tcW w:w="3402" w:type="dxa"/>
            <w:tcBorders>
              <w:left w:val="single" w:sz="8" w:space="0" w:color="000001"/>
              <w:bottom w:val="single" w:sz="8" w:space="0" w:color="000001"/>
            </w:tcBorders>
            <w:tcMar>
              <w:top w:w="100" w:type="dxa"/>
              <w:left w:w="100" w:type="dxa"/>
              <w:bottom w:w="100" w:type="dxa"/>
              <w:right w:w="100" w:type="dxa"/>
            </w:tcMar>
          </w:tcPr>
          <w:p w14:paraId="617FC4FE" w14:textId="77777777" w:rsidR="003D01D4" w:rsidRPr="001304D4" w:rsidRDefault="00CB3A5D">
            <w:pPr>
              <w:pStyle w:val="Standard"/>
              <w:ind w:left="-40"/>
            </w:pPr>
            <w:r w:rsidRPr="001304D4">
              <w:t xml:space="preserve"> </w:t>
            </w:r>
          </w:p>
        </w:tc>
        <w:tc>
          <w:tcPr>
            <w:tcW w:w="3677"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7DB523A7" w14:textId="77777777" w:rsidR="003D01D4" w:rsidRPr="001304D4" w:rsidRDefault="00CB3A5D">
            <w:pPr>
              <w:pStyle w:val="Standard"/>
              <w:ind w:left="-40"/>
            </w:pPr>
            <w:r w:rsidRPr="001304D4">
              <w:t xml:space="preserve"> </w:t>
            </w:r>
          </w:p>
        </w:tc>
      </w:tr>
      <w:tr w:rsidR="003D01D4" w14:paraId="6264FEFC" w14:textId="77777777">
        <w:trPr>
          <w:trHeight w:val="1550"/>
        </w:trPr>
        <w:tc>
          <w:tcPr>
            <w:tcW w:w="3401" w:type="dxa"/>
            <w:tcBorders>
              <w:left w:val="single" w:sz="8" w:space="0" w:color="000001"/>
              <w:bottom w:val="single" w:sz="8" w:space="0" w:color="000001"/>
            </w:tcBorders>
            <w:tcMar>
              <w:top w:w="100" w:type="dxa"/>
              <w:left w:w="100" w:type="dxa"/>
              <w:bottom w:w="100" w:type="dxa"/>
              <w:right w:w="100" w:type="dxa"/>
            </w:tcMar>
          </w:tcPr>
          <w:p w14:paraId="2942368E"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p w14:paraId="6C33A92B" w14:textId="4C86FA72" w:rsidR="003D01D4" w:rsidRPr="001304D4" w:rsidRDefault="003D01D4">
            <w:pPr>
              <w:pStyle w:val="Standard"/>
              <w:spacing w:after="240"/>
              <w:ind w:left="-40"/>
              <w:rPr>
                <w:rFonts w:eastAsia="Calibri"/>
                <w:b/>
              </w:rPr>
            </w:pPr>
          </w:p>
          <w:p w14:paraId="7142B88F" w14:textId="27AF3B4A" w:rsidR="00C832C9" w:rsidRPr="001304D4" w:rsidRDefault="00C832C9">
            <w:pPr>
              <w:pStyle w:val="Standard"/>
              <w:spacing w:after="240"/>
              <w:ind w:left="-40"/>
              <w:rPr>
                <w:rFonts w:eastAsia="Calibri"/>
                <w:b/>
              </w:rPr>
            </w:pPr>
          </w:p>
          <w:p w14:paraId="08824ABF" w14:textId="2C8CBBDB" w:rsidR="00C832C9" w:rsidRPr="001304D4" w:rsidRDefault="00C832C9">
            <w:pPr>
              <w:pStyle w:val="Standard"/>
              <w:spacing w:after="240"/>
              <w:ind w:left="-40"/>
              <w:rPr>
                <w:rFonts w:eastAsia="Calibri"/>
                <w:b/>
              </w:rPr>
            </w:pPr>
          </w:p>
          <w:p w14:paraId="2E0F8C50" w14:textId="2586A50B" w:rsidR="00C832C9" w:rsidRPr="001304D4" w:rsidRDefault="00C832C9">
            <w:pPr>
              <w:pStyle w:val="Standard"/>
              <w:spacing w:after="240"/>
              <w:ind w:left="-40"/>
              <w:rPr>
                <w:rFonts w:eastAsia="Calibri"/>
                <w:b/>
              </w:rPr>
            </w:pPr>
          </w:p>
          <w:p w14:paraId="39765184" w14:textId="77777777" w:rsidR="00C832C9" w:rsidRPr="001304D4" w:rsidRDefault="00C832C9">
            <w:pPr>
              <w:pStyle w:val="Standard"/>
              <w:spacing w:after="240"/>
              <w:ind w:left="-40"/>
              <w:rPr>
                <w:rFonts w:eastAsia="Calibri"/>
                <w:b/>
              </w:rPr>
            </w:pPr>
          </w:p>
          <w:p w14:paraId="2FE078BE" w14:textId="77777777" w:rsidR="00C832C9" w:rsidRPr="001304D4" w:rsidRDefault="00C832C9">
            <w:pPr>
              <w:pStyle w:val="Standard"/>
              <w:spacing w:after="240"/>
              <w:ind w:left="-40"/>
              <w:rPr>
                <w:rFonts w:eastAsia="Calibri"/>
                <w:b/>
              </w:rPr>
            </w:pPr>
          </w:p>
          <w:p w14:paraId="14EDD0AF" w14:textId="77777777" w:rsidR="003D01D4" w:rsidRPr="001304D4" w:rsidRDefault="003D01D4">
            <w:pPr>
              <w:pStyle w:val="Standard"/>
              <w:spacing w:after="240"/>
              <w:ind w:left="-40"/>
              <w:rPr>
                <w:rFonts w:eastAsia="Calibri"/>
                <w:b/>
              </w:rPr>
            </w:pPr>
          </w:p>
        </w:tc>
        <w:tc>
          <w:tcPr>
            <w:tcW w:w="3402" w:type="dxa"/>
            <w:tcBorders>
              <w:left w:val="single" w:sz="8" w:space="0" w:color="000001"/>
              <w:bottom w:val="single" w:sz="8" w:space="0" w:color="000001"/>
            </w:tcBorders>
            <w:tcMar>
              <w:top w:w="100" w:type="dxa"/>
              <w:left w:w="100" w:type="dxa"/>
              <w:bottom w:w="100" w:type="dxa"/>
              <w:right w:w="100" w:type="dxa"/>
            </w:tcMar>
          </w:tcPr>
          <w:p w14:paraId="026B7902"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tc>
        <w:tc>
          <w:tcPr>
            <w:tcW w:w="3677" w:type="dxa"/>
            <w:tcBorders>
              <w:left w:val="single" w:sz="8" w:space="0" w:color="000001"/>
              <w:bottom w:val="single" w:sz="8" w:space="0" w:color="000001"/>
              <w:right w:val="single" w:sz="8" w:space="0" w:color="000001"/>
            </w:tcBorders>
            <w:tcMar>
              <w:top w:w="100" w:type="dxa"/>
              <w:left w:w="100" w:type="dxa"/>
              <w:bottom w:w="100" w:type="dxa"/>
              <w:right w:w="100" w:type="dxa"/>
            </w:tcMar>
          </w:tcPr>
          <w:p w14:paraId="700DF460" w14:textId="77777777" w:rsidR="003D01D4" w:rsidRPr="001304D4" w:rsidRDefault="00CB3A5D">
            <w:pPr>
              <w:pStyle w:val="Standard"/>
              <w:spacing w:after="240"/>
              <w:ind w:left="-40"/>
              <w:rPr>
                <w:rFonts w:eastAsia="Calibri"/>
                <w:b/>
              </w:rPr>
            </w:pPr>
            <w:r w:rsidRPr="001304D4">
              <w:rPr>
                <w:rFonts w:eastAsia="Calibri"/>
                <w:b/>
              </w:rPr>
              <w:t>Conseils et analyse du ou des tuteurs</w:t>
            </w:r>
          </w:p>
        </w:tc>
      </w:tr>
    </w:tbl>
    <w:p w14:paraId="579700E8" w14:textId="77777777" w:rsidR="003D01D4" w:rsidRDefault="003D01D4">
      <w:pPr>
        <w:pStyle w:val="Standard"/>
        <w:spacing w:before="240" w:after="240"/>
        <w:rPr>
          <w:rFonts w:ascii="Calibri" w:eastAsia="Calibri" w:hAnsi="Calibri" w:cs="Calibri"/>
          <w:b/>
        </w:rPr>
      </w:pPr>
    </w:p>
    <w:p w14:paraId="4320823A" w14:textId="77777777" w:rsidR="00D15BBD" w:rsidRDefault="00D15BBD">
      <w:pPr>
        <w:suppressAutoHyphens w:val="0"/>
        <w:rPr>
          <w:rFonts w:ascii="Calibri" w:eastAsia="Calibri" w:hAnsi="Calibri" w:cs="Calibri"/>
          <w:b/>
        </w:rPr>
      </w:pPr>
      <w:r>
        <w:rPr>
          <w:rFonts w:ascii="Calibri" w:eastAsia="Calibri" w:hAnsi="Calibri" w:cs="Calibri"/>
          <w:b/>
        </w:rPr>
        <w:br w:type="page"/>
      </w:r>
    </w:p>
    <w:p w14:paraId="4F692586" w14:textId="5A608022" w:rsidR="003D01D4" w:rsidRPr="00DD563B" w:rsidRDefault="00CB3A5D">
      <w:pPr>
        <w:pStyle w:val="Standard"/>
        <w:spacing w:before="240" w:after="240"/>
        <w:rPr>
          <w:rFonts w:eastAsia="Calibri"/>
          <w:b/>
        </w:rPr>
      </w:pPr>
      <w:r w:rsidRPr="00DD563B">
        <w:rPr>
          <w:rFonts w:eastAsia="Calibri"/>
          <w:b/>
        </w:rPr>
        <w:lastRenderedPageBreak/>
        <w:t>Tableau précédent à dupliquer autant de fois que nécessaire pour les étapes à suivre de cet auto-positionnement au fil de l’année scolaire.</w:t>
      </w:r>
    </w:p>
    <w:tbl>
      <w:tblPr>
        <w:tblW w:w="10343" w:type="dxa"/>
        <w:tblLayout w:type="fixed"/>
        <w:tblCellMar>
          <w:left w:w="10" w:type="dxa"/>
          <w:right w:w="10" w:type="dxa"/>
        </w:tblCellMar>
        <w:tblLook w:val="0000" w:firstRow="0" w:lastRow="0" w:firstColumn="0" w:lastColumn="0" w:noHBand="0" w:noVBand="0"/>
      </w:tblPr>
      <w:tblGrid>
        <w:gridCol w:w="2337"/>
        <w:gridCol w:w="5029"/>
        <w:gridCol w:w="595"/>
        <w:gridCol w:w="595"/>
        <w:gridCol w:w="596"/>
        <w:gridCol w:w="595"/>
        <w:gridCol w:w="596"/>
      </w:tblGrid>
      <w:tr w:rsidR="00484EE6" w:rsidRPr="001D17FF" w14:paraId="058B4952" w14:textId="77777777" w:rsidTr="00D15BBD">
        <w:trPr>
          <w:trHeight w:val="690"/>
        </w:trPr>
        <w:tc>
          <w:tcPr>
            <w:tcW w:w="233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2EA50BB" w14:textId="77777777" w:rsidR="00484EE6" w:rsidRPr="001D17FF" w:rsidRDefault="00484EE6" w:rsidP="002D2540">
            <w:pPr>
              <w:pStyle w:val="Standard"/>
              <w:rPr>
                <w:sz w:val="20"/>
                <w:szCs w:val="20"/>
              </w:rPr>
            </w:pPr>
            <w:r w:rsidRPr="001D17FF">
              <w:rPr>
                <w:sz w:val="20"/>
                <w:szCs w:val="20"/>
              </w:rPr>
              <w:t> </w:t>
            </w:r>
          </w:p>
        </w:tc>
        <w:tc>
          <w:tcPr>
            <w:tcW w:w="5029"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3227EB47" w14:textId="32F2BE7E" w:rsidR="00484EE6" w:rsidRPr="001D17FF" w:rsidRDefault="00484EE6" w:rsidP="002D2540">
            <w:pPr>
              <w:pStyle w:val="Standard"/>
              <w:rPr>
                <w:b/>
                <w:bCs/>
                <w:sz w:val="20"/>
                <w:szCs w:val="20"/>
              </w:rPr>
            </w:pPr>
            <w:r w:rsidRPr="001D17FF">
              <w:rPr>
                <w:b/>
                <w:bCs/>
                <w:sz w:val="20"/>
                <w:szCs w:val="20"/>
              </w:rPr>
              <w:t>Proposition de synthèse</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4079D85D" w14:textId="77777777" w:rsidR="00484EE6" w:rsidRPr="001D17FF" w:rsidRDefault="00484EE6" w:rsidP="00D15BBD">
            <w:pPr>
              <w:pStyle w:val="Standard"/>
              <w:jc w:val="center"/>
              <w:rPr>
                <w:sz w:val="20"/>
                <w:szCs w:val="20"/>
              </w:rPr>
            </w:pPr>
            <w:r w:rsidRPr="001D17FF">
              <w:rPr>
                <w:sz w:val="20"/>
                <w:szCs w:val="20"/>
              </w:rPr>
              <w:t>NS</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1D6E2BE6" w14:textId="77777777" w:rsidR="00484EE6" w:rsidRPr="001D17FF" w:rsidRDefault="00484EE6" w:rsidP="00D15BBD">
            <w:pPr>
              <w:pStyle w:val="Standard"/>
              <w:jc w:val="center"/>
              <w:rPr>
                <w:sz w:val="20"/>
                <w:szCs w:val="20"/>
              </w:rPr>
            </w:pPr>
            <w:r w:rsidRPr="001D17FF">
              <w:rPr>
                <w:sz w:val="20"/>
                <w:szCs w:val="20"/>
              </w:rPr>
              <w:t>N1</w:t>
            </w:r>
          </w:p>
        </w:tc>
        <w:tc>
          <w:tcPr>
            <w:tcW w:w="596"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2696CE4E" w14:textId="77777777" w:rsidR="00484EE6" w:rsidRPr="001D17FF" w:rsidRDefault="00484EE6" w:rsidP="00D15BBD">
            <w:pPr>
              <w:pStyle w:val="Standard"/>
              <w:jc w:val="center"/>
              <w:rPr>
                <w:sz w:val="20"/>
                <w:szCs w:val="20"/>
              </w:rPr>
            </w:pPr>
            <w:r w:rsidRPr="001D17FF">
              <w:rPr>
                <w:sz w:val="20"/>
                <w:szCs w:val="20"/>
              </w:rPr>
              <w:t>N2</w:t>
            </w:r>
          </w:p>
        </w:tc>
        <w:tc>
          <w:tcPr>
            <w:tcW w:w="595" w:type="dxa"/>
            <w:tcBorders>
              <w:top w:val="single" w:sz="4" w:space="0" w:color="000000"/>
              <w:left w:val="single" w:sz="4" w:space="0" w:color="000000"/>
              <w:bottom w:val="single" w:sz="4" w:space="0" w:color="000000"/>
              <w:right w:val="single" w:sz="4" w:space="0" w:color="000000"/>
            </w:tcBorders>
            <w:shd w:val="clear" w:color="auto" w:fill="FFC000"/>
            <w:noWrap/>
            <w:tcMar>
              <w:top w:w="0" w:type="dxa"/>
              <w:left w:w="108" w:type="dxa"/>
              <w:bottom w:w="0" w:type="dxa"/>
              <w:right w:w="108" w:type="dxa"/>
            </w:tcMar>
          </w:tcPr>
          <w:p w14:paraId="02753F36" w14:textId="77777777" w:rsidR="00484EE6" w:rsidRPr="001D17FF" w:rsidRDefault="00484EE6" w:rsidP="00D15BBD">
            <w:pPr>
              <w:pStyle w:val="Standard"/>
              <w:jc w:val="center"/>
              <w:rPr>
                <w:sz w:val="20"/>
                <w:szCs w:val="20"/>
              </w:rPr>
            </w:pPr>
            <w:r w:rsidRPr="001D17FF">
              <w:rPr>
                <w:sz w:val="20"/>
                <w:szCs w:val="20"/>
              </w:rPr>
              <w:t>N3</w:t>
            </w:r>
          </w:p>
        </w:tc>
        <w:tc>
          <w:tcPr>
            <w:tcW w:w="596" w:type="dxa"/>
            <w:tcBorders>
              <w:top w:val="single" w:sz="4" w:space="0" w:color="000000"/>
              <w:left w:val="single" w:sz="4" w:space="0" w:color="000000"/>
              <w:bottom w:val="single" w:sz="4" w:space="0" w:color="000000"/>
              <w:right w:val="single" w:sz="4" w:space="0" w:color="000000"/>
            </w:tcBorders>
            <w:shd w:val="clear" w:color="auto" w:fill="FFC000"/>
          </w:tcPr>
          <w:p w14:paraId="6706A8EC" w14:textId="77777777" w:rsidR="00484EE6" w:rsidRPr="001D17FF" w:rsidRDefault="00484EE6" w:rsidP="00D15BBD">
            <w:pPr>
              <w:pStyle w:val="Standard"/>
              <w:jc w:val="center"/>
              <w:rPr>
                <w:sz w:val="20"/>
                <w:szCs w:val="20"/>
              </w:rPr>
            </w:pPr>
            <w:r w:rsidRPr="001D17FF">
              <w:rPr>
                <w:sz w:val="20"/>
                <w:szCs w:val="20"/>
              </w:rPr>
              <w:t>N4</w:t>
            </w:r>
          </w:p>
        </w:tc>
      </w:tr>
      <w:tr w:rsidR="00484EE6" w:rsidRPr="001D17FF" w14:paraId="3255EFFD" w14:textId="77777777" w:rsidTr="00D15BBD">
        <w:trPr>
          <w:trHeight w:val="915"/>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B888244" w14:textId="3D151884" w:rsidR="00484EE6" w:rsidRPr="001D17FF" w:rsidRDefault="00484EE6" w:rsidP="002D2540">
            <w:pPr>
              <w:pStyle w:val="Standard"/>
              <w:rPr>
                <w:b/>
                <w:bCs/>
                <w:sz w:val="20"/>
                <w:szCs w:val="20"/>
              </w:rPr>
            </w:pPr>
            <w:r w:rsidRPr="001D17FF">
              <w:rPr>
                <w:b/>
                <w:bCs/>
                <w:sz w:val="20"/>
                <w:szCs w:val="20"/>
              </w:rPr>
              <w:t>Le professeur documentaliste, concepteur et pilote d'un enseignement inclusif</w:t>
            </w: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EFA3C60" w14:textId="77777777" w:rsidR="00484EE6" w:rsidRPr="001D17FF" w:rsidRDefault="00484EE6" w:rsidP="002D2540">
            <w:pPr>
              <w:pStyle w:val="Standard"/>
              <w:rPr>
                <w:sz w:val="20"/>
                <w:szCs w:val="20"/>
              </w:rPr>
            </w:pPr>
            <w:r w:rsidRPr="001D17FF">
              <w:rPr>
                <w:sz w:val="20"/>
                <w:szCs w:val="20"/>
              </w:rPr>
              <w:t>Capacité à concevoir ses enseignements</w:t>
            </w:r>
            <w:r w:rsidRPr="001D17FF">
              <w:rPr>
                <w:sz w:val="20"/>
                <w:szCs w:val="20"/>
              </w:rPr>
              <w:br/>
            </w:r>
            <w:r w:rsidRPr="001D17FF">
              <w:rPr>
                <w:i/>
                <w:iCs/>
                <w:sz w:val="20"/>
                <w:szCs w:val="20"/>
              </w:rPr>
              <w:t>Attendus : 2, 4</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0EB0843" w14:textId="60ABE2CB"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3A8E6EF" w14:textId="3D2866EE"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1B00438" w14:textId="5201827D"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589E7DF5" w14:textId="1EF7E0EF"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535300E3" w14:textId="77777777" w:rsidR="00484EE6" w:rsidRPr="001D17FF" w:rsidRDefault="00484EE6" w:rsidP="00D15BBD">
            <w:pPr>
              <w:pStyle w:val="Standard"/>
              <w:jc w:val="center"/>
              <w:rPr>
                <w:sz w:val="20"/>
                <w:szCs w:val="20"/>
              </w:rPr>
            </w:pPr>
          </w:p>
        </w:tc>
      </w:tr>
      <w:tr w:rsidR="00484EE6" w:rsidRPr="001D17FF" w14:paraId="3A5F3BC4" w14:textId="77777777" w:rsidTr="00D15BBD">
        <w:trPr>
          <w:trHeight w:val="117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5E4897D"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B7B4C50" w14:textId="77777777" w:rsidR="00484EE6" w:rsidRPr="001D17FF" w:rsidRDefault="00484EE6" w:rsidP="002D2540">
            <w:pPr>
              <w:pStyle w:val="Standard"/>
              <w:rPr>
                <w:sz w:val="20"/>
                <w:szCs w:val="20"/>
              </w:rPr>
            </w:pPr>
            <w:r w:rsidRPr="001D17FF">
              <w:rPr>
                <w:sz w:val="20"/>
                <w:szCs w:val="20"/>
              </w:rPr>
              <w:t>Capacité à mettre en œuvre des situations d'apprentissage</w:t>
            </w:r>
            <w:r w:rsidRPr="001D17FF">
              <w:rPr>
                <w:sz w:val="20"/>
                <w:szCs w:val="20"/>
              </w:rPr>
              <w:br/>
            </w:r>
            <w:r w:rsidRPr="001D17FF">
              <w:rPr>
                <w:i/>
                <w:iCs/>
                <w:sz w:val="20"/>
                <w:szCs w:val="20"/>
              </w:rPr>
              <w:t>Attendus : 3, 5, 6</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542B72FA" w14:textId="267CFD67"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21E6B976" w14:textId="24122453"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2B65B923" w14:textId="670837B3"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87C4250" w14:textId="414DCD08"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5208E5A8" w14:textId="77777777" w:rsidR="00484EE6" w:rsidRPr="001D17FF" w:rsidRDefault="00484EE6" w:rsidP="00D15BBD">
            <w:pPr>
              <w:pStyle w:val="Standard"/>
              <w:jc w:val="center"/>
              <w:rPr>
                <w:sz w:val="20"/>
                <w:szCs w:val="20"/>
              </w:rPr>
            </w:pPr>
          </w:p>
        </w:tc>
      </w:tr>
      <w:tr w:rsidR="00484EE6" w:rsidRPr="001D17FF" w14:paraId="23DD0024" w14:textId="77777777" w:rsidTr="00D15BBD">
        <w:trPr>
          <w:trHeight w:val="72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284B0F5"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7859047" w14:textId="77777777" w:rsidR="00484EE6" w:rsidRPr="001D17FF" w:rsidRDefault="00484EE6" w:rsidP="002D2540">
            <w:pPr>
              <w:pStyle w:val="Standard"/>
              <w:rPr>
                <w:sz w:val="20"/>
                <w:szCs w:val="20"/>
              </w:rPr>
            </w:pPr>
            <w:r w:rsidRPr="001D17FF">
              <w:rPr>
                <w:sz w:val="20"/>
                <w:szCs w:val="20"/>
              </w:rPr>
              <w:t>Capacité à évaluer les apprentissages des élèves</w:t>
            </w:r>
            <w:r w:rsidRPr="001D17FF">
              <w:rPr>
                <w:sz w:val="20"/>
                <w:szCs w:val="20"/>
              </w:rPr>
              <w:br/>
            </w:r>
            <w:r w:rsidRPr="001D17FF">
              <w:rPr>
                <w:i/>
                <w:iCs/>
                <w:sz w:val="20"/>
                <w:szCs w:val="20"/>
              </w:rPr>
              <w:t>Attendus : 1, 7</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9FCD594" w14:textId="60BF812C"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39A43D1" w14:textId="2DCB69F3"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028737C" w14:textId="6FAC5781"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AE30541" w14:textId="41A5F3F6"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724D8B11" w14:textId="77777777" w:rsidR="00484EE6" w:rsidRPr="001D17FF" w:rsidRDefault="00484EE6" w:rsidP="00D15BBD">
            <w:pPr>
              <w:pStyle w:val="Standard"/>
              <w:jc w:val="center"/>
              <w:rPr>
                <w:sz w:val="20"/>
                <w:szCs w:val="20"/>
              </w:rPr>
            </w:pPr>
          </w:p>
        </w:tc>
      </w:tr>
      <w:tr w:rsidR="00484EE6" w:rsidRPr="001D17FF" w14:paraId="3CA3A30C" w14:textId="77777777" w:rsidTr="00D15BBD">
        <w:trPr>
          <w:trHeight w:val="825"/>
        </w:trPr>
        <w:tc>
          <w:tcPr>
            <w:tcW w:w="233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B2D62" w14:textId="1F3BB966" w:rsidR="00484EE6" w:rsidRPr="001D17FF" w:rsidRDefault="00484EE6" w:rsidP="002D2540">
            <w:pPr>
              <w:pStyle w:val="Standard"/>
              <w:rPr>
                <w:b/>
                <w:bCs/>
                <w:sz w:val="20"/>
                <w:szCs w:val="20"/>
              </w:rPr>
            </w:pPr>
            <w:r w:rsidRPr="001D17FF">
              <w:rPr>
                <w:b/>
                <w:bCs/>
                <w:sz w:val="20"/>
                <w:szCs w:val="20"/>
              </w:rPr>
              <w:t>Le professeur</w:t>
            </w:r>
            <w:r w:rsidR="00EA70DE" w:rsidRPr="001D17FF">
              <w:rPr>
                <w:b/>
                <w:bCs/>
                <w:sz w:val="20"/>
                <w:szCs w:val="20"/>
              </w:rPr>
              <w:t xml:space="preserve"> documentaliste</w:t>
            </w:r>
            <w:r w:rsidRPr="001D17FF">
              <w:rPr>
                <w:b/>
                <w:bCs/>
                <w:sz w:val="20"/>
                <w:szCs w:val="20"/>
              </w:rPr>
              <w:t>, acteur de la communauté éducative</w:t>
            </w: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8ED4D" w14:textId="77777777" w:rsidR="00484EE6" w:rsidRPr="001D17FF" w:rsidRDefault="00484EE6" w:rsidP="002D2540">
            <w:pPr>
              <w:pStyle w:val="Standard"/>
              <w:rPr>
                <w:sz w:val="20"/>
                <w:szCs w:val="20"/>
              </w:rPr>
            </w:pPr>
            <w:r w:rsidRPr="001D17FF">
              <w:rPr>
                <w:sz w:val="20"/>
                <w:szCs w:val="20"/>
              </w:rPr>
              <w:t>Capacité à s'inscrire dans un cadre réglementaire et éthique</w:t>
            </w:r>
            <w:r w:rsidRPr="001D17FF">
              <w:rPr>
                <w:sz w:val="20"/>
                <w:szCs w:val="20"/>
              </w:rPr>
              <w:br/>
            </w:r>
            <w:r w:rsidRPr="001D17FF">
              <w:rPr>
                <w:i/>
                <w:iCs/>
                <w:sz w:val="20"/>
                <w:szCs w:val="20"/>
              </w:rPr>
              <w:t>Attendus :  8, 9, 10, 11, 17</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6E4A7F9" w14:textId="168D0733"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D0CBED2" w14:textId="3B59F968"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5D013D14" w14:textId="05C1E85F"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13910A5A" w14:textId="7AFC32F7"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3E46C941" w14:textId="77777777" w:rsidR="00484EE6" w:rsidRPr="001D17FF" w:rsidRDefault="00484EE6" w:rsidP="00D15BBD">
            <w:pPr>
              <w:pStyle w:val="Standard"/>
              <w:jc w:val="center"/>
              <w:rPr>
                <w:sz w:val="20"/>
                <w:szCs w:val="20"/>
              </w:rPr>
            </w:pPr>
          </w:p>
        </w:tc>
      </w:tr>
      <w:tr w:rsidR="00484EE6" w:rsidRPr="001D17FF" w14:paraId="359B4A7E" w14:textId="77777777" w:rsidTr="00D15BBD">
        <w:trPr>
          <w:trHeight w:val="780"/>
        </w:trPr>
        <w:tc>
          <w:tcPr>
            <w:tcW w:w="23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2D46E"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C6E55" w14:textId="77777777" w:rsidR="00484EE6" w:rsidRPr="001D17FF" w:rsidRDefault="00484EE6" w:rsidP="002D2540">
            <w:pPr>
              <w:pStyle w:val="Standard"/>
              <w:rPr>
                <w:sz w:val="20"/>
                <w:szCs w:val="20"/>
              </w:rPr>
            </w:pPr>
            <w:r w:rsidRPr="001D17FF">
              <w:rPr>
                <w:sz w:val="20"/>
                <w:szCs w:val="20"/>
              </w:rPr>
              <w:t>Capacité à s'inscrire dans une démarche collective</w:t>
            </w:r>
            <w:r w:rsidRPr="001D17FF">
              <w:rPr>
                <w:sz w:val="20"/>
                <w:szCs w:val="20"/>
              </w:rPr>
              <w:br/>
            </w:r>
            <w:r w:rsidRPr="001D17FF">
              <w:rPr>
                <w:i/>
                <w:iCs/>
                <w:sz w:val="20"/>
                <w:szCs w:val="20"/>
              </w:rPr>
              <w:t>Attendus : 13, 14, 15, 16</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5D717BC8" w14:textId="383C1F3F"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65A69DBE" w14:textId="758794EA"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3FE660E" w14:textId="6D68DDD3"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119DED5F" w14:textId="6B12DB90"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72A81785" w14:textId="77777777" w:rsidR="00484EE6" w:rsidRPr="001D17FF" w:rsidRDefault="00484EE6" w:rsidP="00D15BBD">
            <w:pPr>
              <w:pStyle w:val="Standard"/>
              <w:jc w:val="center"/>
              <w:rPr>
                <w:sz w:val="20"/>
                <w:szCs w:val="20"/>
              </w:rPr>
            </w:pPr>
          </w:p>
        </w:tc>
      </w:tr>
      <w:tr w:rsidR="00484EE6" w:rsidRPr="001D17FF" w14:paraId="11B6A430" w14:textId="77777777" w:rsidTr="00D15BBD">
        <w:trPr>
          <w:trHeight w:val="855"/>
        </w:trPr>
        <w:tc>
          <w:tcPr>
            <w:tcW w:w="233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5A34F"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6D7E1" w14:textId="77777777" w:rsidR="00484EE6" w:rsidRPr="001D17FF" w:rsidRDefault="00484EE6" w:rsidP="002D2540">
            <w:pPr>
              <w:pStyle w:val="Standard"/>
              <w:rPr>
                <w:sz w:val="20"/>
                <w:szCs w:val="20"/>
              </w:rPr>
            </w:pPr>
            <w:r w:rsidRPr="001D17FF">
              <w:rPr>
                <w:sz w:val="20"/>
                <w:szCs w:val="20"/>
              </w:rPr>
              <w:t>Capacité à inscrire les élèves dans la communauté éducative</w:t>
            </w:r>
            <w:r w:rsidRPr="001D17FF">
              <w:rPr>
                <w:sz w:val="20"/>
                <w:szCs w:val="20"/>
              </w:rPr>
              <w:br/>
            </w:r>
            <w:r w:rsidRPr="001D17FF">
              <w:rPr>
                <w:i/>
                <w:iCs/>
                <w:sz w:val="20"/>
                <w:szCs w:val="20"/>
              </w:rPr>
              <w:t>Attendus : 12</w:t>
            </w: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3324A5D6" w14:textId="4D7E2384"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1FFAC714" w14:textId="7B2550B2"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72B416EA" w14:textId="6195C362"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01E0083F" w14:textId="49757738"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tcPr>
          <w:p w14:paraId="0AA90878" w14:textId="77777777" w:rsidR="00484EE6" w:rsidRPr="001D17FF" w:rsidRDefault="00484EE6" w:rsidP="00D15BBD">
            <w:pPr>
              <w:pStyle w:val="Standard"/>
              <w:jc w:val="center"/>
              <w:rPr>
                <w:sz w:val="20"/>
                <w:szCs w:val="20"/>
              </w:rPr>
            </w:pPr>
          </w:p>
        </w:tc>
      </w:tr>
      <w:tr w:rsidR="00484EE6" w:rsidRPr="001D17FF" w14:paraId="134DC836" w14:textId="77777777" w:rsidTr="00D15BBD">
        <w:trPr>
          <w:trHeight w:val="855"/>
        </w:trPr>
        <w:tc>
          <w:tcPr>
            <w:tcW w:w="2337" w:type="dxa"/>
            <w:vMerge w:val="restar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6C57F93" w14:textId="36F420F5" w:rsidR="00484EE6" w:rsidRPr="001D17FF" w:rsidRDefault="00484EE6" w:rsidP="002D2540">
            <w:pPr>
              <w:pStyle w:val="Standard"/>
              <w:rPr>
                <w:b/>
                <w:bCs/>
                <w:sz w:val="20"/>
                <w:szCs w:val="20"/>
              </w:rPr>
            </w:pPr>
            <w:r w:rsidRPr="001D17FF">
              <w:rPr>
                <w:b/>
                <w:bCs/>
                <w:sz w:val="20"/>
                <w:szCs w:val="20"/>
              </w:rPr>
              <w:t>L</w:t>
            </w:r>
            <w:r w:rsidR="00EA70DE" w:rsidRPr="001D17FF">
              <w:rPr>
                <w:b/>
                <w:bCs/>
                <w:sz w:val="20"/>
                <w:szCs w:val="20"/>
              </w:rPr>
              <w:t>e professeur documentaliste</w:t>
            </w:r>
            <w:r w:rsidRPr="001D17FF">
              <w:rPr>
                <w:b/>
                <w:bCs/>
                <w:sz w:val="20"/>
                <w:szCs w:val="20"/>
              </w:rPr>
              <w:t>, praticien réflexif</w:t>
            </w: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1BBF333" w14:textId="77777777" w:rsidR="00484EE6" w:rsidRPr="001D17FF" w:rsidRDefault="00484EE6" w:rsidP="002D2540">
            <w:pPr>
              <w:pStyle w:val="Standard"/>
              <w:rPr>
                <w:sz w:val="20"/>
                <w:szCs w:val="20"/>
              </w:rPr>
            </w:pPr>
            <w:r w:rsidRPr="001D17FF">
              <w:rPr>
                <w:sz w:val="20"/>
                <w:szCs w:val="20"/>
              </w:rPr>
              <w:t>Capacité à se documenter et à communiquer professionnellement</w:t>
            </w:r>
            <w:r w:rsidRPr="001D17FF">
              <w:rPr>
                <w:sz w:val="20"/>
                <w:szCs w:val="20"/>
              </w:rPr>
              <w:br/>
            </w:r>
            <w:r w:rsidRPr="001D17FF">
              <w:rPr>
                <w:i/>
                <w:iCs/>
                <w:sz w:val="20"/>
                <w:szCs w:val="20"/>
              </w:rPr>
              <w:t>Attendus : 20, 21</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226D9D9E" w14:textId="3A6B7969"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2448D6E" w14:textId="481D715C"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7AF291AE" w14:textId="2C92A373"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6CBCB21" w14:textId="10954221"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133C81D7" w14:textId="77777777" w:rsidR="00484EE6" w:rsidRPr="001D17FF" w:rsidRDefault="00484EE6" w:rsidP="00D15BBD">
            <w:pPr>
              <w:pStyle w:val="Standard"/>
              <w:jc w:val="center"/>
              <w:rPr>
                <w:sz w:val="20"/>
                <w:szCs w:val="20"/>
              </w:rPr>
            </w:pPr>
          </w:p>
        </w:tc>
      </w:tr>
      <w:tr w:rsidR="00484EE6" w:rsidRPr="001D17FF" w14:paraId="00302525" w14:textId="77777777" w:rsidTr="00D15BBD">
        <w:trPr>
          <w:trHeight w:val="90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A066E73"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3C7F968" w14:textId="77777777" w:rsidR="00484EE6" w:rsidRPr="001D17FF" w:rsidRDefault="00484EE6" w:rsidP="002D2540">
            <w:pPr>
              <w:pStyle w:val="Standard"/>
              <w:rPr>
                <w:sz w:val="20"/>
                <w:szCs w:val="20"/>
              </w:rPr>
            </w:pPr>
            <w:r w:rsidRPr="001D17FF">
              <w:rPr>
                <w:sz w:val="20"/>
                <w:szCs w:val="20"/>
              </w:rPr>
              <w:t>Capacité à analyser et évaluer ses pratiques</w:t>
            </w:r>
            <w:r w:rsidRPr="001D17FF">
              <w:rPr>
                <w:sz w:val="20"/>
                <w:szCs w:val="20"/>
              </w:rPr>
              <w:br/>
            </w:r>
            <w:r w:rsidRPr="001D17FF">
              <w:rPr>
                <w:i/>
                <w:iCs/>
                <w:sz w:val="20"/>
                <w:szCs w:val="20"/>
              </w:rPr>
              <w:t>Attendus : 18, 19</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39B7FD7F" w14:textId="4916AD2D"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6284CE7F" w14:textId="05FE723D"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1BF2C46B" w14:textId="0D714E4D"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B65EE06" w14:textId="4ED5A608"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20693C04" w14:textId="77777777" w:rsidR="00484EE6" w:rsidRPr="001D17FF" w:rsidRDefault="00484EE6" w:rsidP="00D15BBD">
            <w:pPr>
              <w:pStyle w:val="Standard"/>
              <w:jc w:val="center"/>
              <w:rPr>
                <w:sz w:val="20"/>
                <w:szCs w:val="20"/>
              </w:rPr>
            </w:pPr>
          </w:p>
        </w:tc>
      </w:tr>
      <w:tr w:rsidR="00484EE6" w:rsidRPr="001D17FF" w14:paraId="748A988E" w14:textId="77777777" w:rsidTr="00D15BBD">
        <w:trPr>
          <w:trHeight w:val="870"/>
        </w:trPr>
        <w:tc>
          <w:tcPr>
            <w:tcW w:w="2337" w:type="dxa"/>
            <w:vMerge/>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20DBF0D" w14:textId="77777777" w:rsidR="00484EE6" w:rsidRPr="001D17FF" w:rsidRDefault="00484EE6" w:rsidP="002D2540">
            <w:pPr>
              <w:suppressAutoHyphens w:val="0"/>
              <w:rPr>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46741EB" w14:textId="77777777" w:rsidR="00484EE6" w:rsidRPr="001D17FF" w:rsidRDefault="00484EE6" w:rsidP="002D2540">
            <w:pPr>
              <w:pStyle w:val="Standard"/>
              <w:rPr>
                <w:sz w:val="20"/>
                <w:szCs w:val="20"/>
              </w:rPr>
            </w:pPr>
            <w:r w:rsidRPr="001D17FF">
              <w:rPr>
                <w:sz w:val="20"/>
                <w:szCs w:val="20"/>
              </w:rPr>
              <w:t>Capacité à se former</w:t>
            </w:r>
            <w:r w:rsidRPr="001D17FF">
              <w:rPr>
                <w:sz w:val="20"/>
                <w:szCs w:val="20"/>
              </w:rPr>
              <w:br/>
            </w:r>
            <w:r w:rsidRPr="001D17FF">
              <w:rPr>
                <w:i/>
                <w:iCs/>
                <w:sz w:val="20"/>
                <w:szCs w:val="20"/>
              </w:rPr>
              <w:t>Attendus : 22, 23</w:t>
            </w: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3858C7B0" w14:textId="754F5460"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40F17365" w14:textId="7F64CE0C"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09E4B5F9" w14:textId="5941A735" w:rsidR="00484EE6" w:rsidRPr="001D17FF" w:rsidRDefault="00484EE6"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D0CECE"/>
            <w:noWrap/>
            <w:tcMar>
              <w:top w:w="0" w:type="dxa"/>
              <w:left w:w="108" w:type="dxa"/>
              <w:bottom w:w="0" w:type="dxa"/>
              <w:right w:w="108" w:type="dxa"/>
            </w:tcMar>
          </w:tcPr>
          <w:p w14:paraId="2625C17D" w14:textId="46B8780A" w:rsidR="00484EE6" w:rsidRPr="001D17FF" w:rsidRDefault="00484EE6"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D0CECE"/>
          </w:tcPr>
          <w:p w14:paraId="117C9C73" w14:textId="77777777" w:rsidR="00484EE6" w:rsidRPr="001D17FF" w:rsidRDefault="00484EE6" w:rsidP="00D15BBD">
            <w:pPr>
              <w:pStyle w:val="Standard"/>
              <w:jc w:val="center"/>
              <w:rPr>
                <w:sz w:val="20"/>
                <w:szCs w:val="20"/>
              </w:rPr>
            </w:pPr>
          </w:p>
        </w:tc>
      </w:tr>
      <w:tr w:rsidR="00D15BBD" w:rsidRPr="001D17FF" w14:paraId="527E71D6" w14:textId="77777777" w:rsidTr="003713F7">
        <w:trPr>
          <w:trHeight w:val="870"/>
        </w:trPr>
        <w:tc>
          <w:tcPr>
            <w:tcW w:w="2337"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14:paraId="0C505471" w14:textId="5507E6F3" w:rsidR="00D15BBD" w:rsidRPr="001D17FF" w:rsidRDefault="00D15BBD" w:rsidP="002D2540">
            <w:pPr>
              <w:suppressAutoHyphens w:val="0"/>
              <w:rPr>
                <w:sz w:val="20"/>
                <w:szCs w:val="20"/>
              </w:rPr>
            </w:pPr>
            <w:r w:rsidRPr="001D17FF">
              <w:rPr>
                <w:b/>
                <w:bCs/>
                <w:sz w:val="20"/>
                <w:szCs w:val="20"/>
              </w:rPr>
              <w:t>Le professeur doc</w:t>
            </w:r>
            <w:r w:rsidRPr="001D17FF">
              <w:rPr>
                <w:b/>
                <w:bCs/>
                <w:sz w:val="20"/>
                <w:szCs w:val="20"/>
              </w:rPr>
              <w:t>u</w:t>
            </w:r>
            <w:r w:rsidRPr="001D17FF">
              <w:rPr>
                <w:b/>
                <w:bCs/>
                <w:sz w:val="20"/>
                <w:szCs w:val="20"/>
              </w:rPr>
              <w:t>mentaliste, maître d’œuvre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C41A64" w14:textId="700DEFBD" w:rsidR="00D15BBD" w:rsidRPr="001D17FF" w:rsidRDefault="00D15BBD" w:rsidP="002D2540">
            <w:pPr>
              <w:pStyle w:val="Standard"/>
              <w:rPr>
                <w:i/>
                <w:iCs/>
                <w:sz w:val="20"/>
                <w:szCs w:val="20"/>
              </w:rPr>
            </w:pPr>
            <w:r w:rsidRPr="001D17FF">
              <w:rPr>
                <w:rStyle w:val="Accentuation"/>
                <w:i w:val="0"/>
                <w:iCs w:val="0"/>
                <w:sz w:val="20"/>
                <w:szCs w:val="20"/>
              </w:rPr>
              <w:t>Capacités à mettre en œuvre l’acquisition par tous les élèves d’une culture de l’information et des médias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E352FAA"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9727595"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715BF01"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384D5617"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EC8A33" w14:textId="77777777" w:rsidR="00D15BBD" w:rsidRPr="001D17FF" w:rsidRDefault="00D15BBD" w:rsidP="00D15BBD">
            <w:pPr>
              <w:pStyle w:val="Standard"/>
              <w:jc w:val="center"/>
              <w:rPr>
                <w:sz w:val="20"/>
                <w:szCs w:val="20"/>
              </w:rPr>
            </w:pPr>
          </w:p>
        </w:tc>
      </w:tr>
      <w:tr w:rsidR="00D15BBD" w:rsidRPr="001D17FF" w14:paraId="473F0FC6" w14:textId="77777777" w:rsidTr="003713F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45464FA"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4B28138" w14:textId="7504251E" w:rsidR="00D15BBD" w:rsidRPr="001D17FF" w:rsidRDefault="00D15BBD" w:rsidP="00EA70DE">
            <w:pPr>
              <w:pStyle w:val="Standard"/>
              <w:widowControl w:val="0"/>
              <w:rPr>
                <w:rStyle w:val="Accentuation"/>
                <w:i w:val="0"/>
                <w:iCs w:val="0"/>
                <w:sz w:val="20"/>
                <w:szCs w:val="20"/>
              </w:rPr>
            </w:pPr>
            <w:r w:rsidRPr="001D17FF">
              <w:rPr>
                <w:sz w:val="20"/>
                <w:szCs w:val="20"/>
              </w:rPr>
              <w:t>Capacité à mettre en œuvre l’organisation des ressources pédagogiques de l’établissement et leur mise à disposition auprès de la communauté éducative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3F14163D"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0A5F449"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79994AFD"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08DECE24"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96EE41" w14:textId="77777777" w:rsidR="00D15BBD" w:rsidRPr="001D17FF" w:rsidRDefault="00D15BBD" w:rsidP="00D15BBD">
            <w:pPr>
              <w:pStyle w:val="Standard"/>
              <w:jc w:val="center"/>
              <w:rPr>
                <w:sz w:val="20"/>
                <w:szCs w:val="20"/>
              </w:rPr>
            </w:pPr>
          </w:p>
        </w:tc>
      </w:tr>
      <w:tr w:rsidR="00D15BBD" w:rsidRPr="001D17FF" w14:paraId="7040ECBD" w14:textId="77777777" w:rsidTr="003713F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F0B516D"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3F8BBA" w14:textId="0EB59022" w:rsidR="00D15BBD" w:rsidRPr="001D17FF" w:rsidRDefault="00D15BBD" w:rsidP="00EA70DE">
            <w:pPr>
              <w:pStyle w:val="Standard"/>
              <w:widowControl w:val="0"/>
              <w:rPr>
                <w:sz w:val="20"/>
                <w:szCs w:val="20"/>
              </w:rPr>
            </w:pPr>
            <w:r w:rsidRPr="001D17FF">
              <w:rPr>
                <w:sz w:val="20"/>
                <w:szCs w:val="20"/>
              </w:rPr>
              <w:t>Capacité à mettre en œuvre la politique documentaire de l’établissement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60E04333"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67ED332"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A78EC93"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C187ADA"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2DC08E" w14:textId="77777777" w:rsidR="00D15BBD" w:rsidRPr="001D17FF" w:rsidRDefault="00D15BBD" w:rsidP="00D15BBD">
            <w:pPr>
              <w:pStyle w:val="Standard"/>
              <w:jc w:val="center"/>
              <w:rPr>
                <w:sz w:val="20"/>
                <w:szCs w:val="20"/>
              </w:rPr>
            </w:pPr>
          </w:p>
        </w:tc>
      </w:tr>
      <w:tr w:rsidR="00D15BBD" w:rsidRPr="001D17FF" w14:paraId="16C22491" w14:textId="77777777" w:rsidTr="003713F7">
        <w:trPr>
          <w:trHeight w:val="870"/>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EE3B6B3"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E4E086" w14:textId="1D824CCA" w:rsidR="00D15BBD" w:rsidRPr="001D17FF" w:rsidRDefault="00D15BBD" w:rsidP="00EA70DE">
            <w:pPr>
              <w:pStyle w:val="Standard"/>
              <w:widowControl w:val="0"/>
              <w:rPr>
                <w:sz w:val="20"/>
                <w:szCs w:val="20"/>
              </w:rPr>
            </w:pPr>
            <w:r w:rsidRPr="001D17FF">
              <w:rPr>
                <w:sz w:val="20"/>
                <w:szCs w:val="20"/>
              </w:rPr>
              <w:t>Capacité à contribuer à organiser les espaces physiques et numériques de l’établissement pour faciliter l’accès progressif des élèves à l’autonomie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78632F2"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25D4594"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F432C89"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2F106195"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7C547E" w14:textId="77777777" w:rsidR="00D15BBD" w:rsidRPr="001D17FF" w:rsidRDefault="00D15BBD" w:rsidP="00D15BBD">
            <w:pPr>
              <w:pStyle w:val="Standard"/>
              <w:jc w:val="center"/>
              <w:rPr>
                <w:sz w:val="20"/>
                <w:szCs w:val="20"/>
              </w:rPr>
            </w:pPr>
          </w:p>
        </w:tc>
      </w:tr>
      <w:tr w:rsidR="00D15BBD" w:rsidRPr="001D17FF" w14:paraId="1AF7998F" w14:textId="77777777" w:rsidTr="003713F7">
        <w:trPr>
          <w:trHeight w:val="699"/>
        </w:trPr>
        <w:tc>
          <w:tcPr>
            <w:tcW w:w="2337" w:type="dxa"/>
            <w:vMerge/>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1B0A2D5"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638285" w14:textId="6E36F43E" w:rsidR="00D15BBD" w:rsidRPr="001D17FF" w:rsidRDefault="00D15BBD" w:rsidP="00EA70DE">
            <w:pPr>
              <w:pStyle w:val="Standard"/>
              <w:widowControl w:val="0"/>
              <w:rPr>
                <w:sz w:val="20"/>
                <w:szCs w:val="20"/>
              </w:rPr>
            </w:pPr>
            <w:r w:rsidRPr="001D17FF">
              <w:rPr>
                <w:sz w:val="20"/>
                <w:szCs w:val="20"/>
              </w:rPr>
              <w:t>Capacité à développer une politique de lecture en relation avec les professeurs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4930A8C"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8087BB8"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587F1A08"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F169D18"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562AF" w14:textId="77777777" w:rsidR="00D15BBD" w:rsidRPr="001D17FF" w:rsidRDefault="00D15BBD" w:rsidP="00D15BBD">
            <w:pPr>
              <w:pStyle w:val="Standard"/>
              <w:jc w:val="center"/>
              <w:rPr>
                <w:sz w:val="20"/>
                <w:szCs w:val="20"/>
              </w:rPr>
            </w:pPr>
          </w:p>
        </w:tc>
      </w:tr>
      <w:tr w:rsidR="00D15BBD" w:rsidRPr="001D17FF" w14:paraId="734B21E8" w14:textId="77777777" w:rsidTr="003713F7">
        <w:trPr>
          <w:trHeight w:val="870"/>
        </w:trPr>
        <w:tc>
          <w:tcPr>
            <w:tcW w:w="233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EC39681" w14:textId="77777777" w:rsidR="00D15BBD" w:rsidRPr="001D17FF" w:rsidRDefault="00D15BBD" w:rsidP="002D2540">
            <w:pPr>
              <w:suppressAutoHyphens w:val="0"/>
              <w:rPr>
                <w:b/>
                <w:bCs/>
                <w:sz w:val="20"/>
                <w:szCs w:val="20"/>
              </w:rPr>
            </w:pPr>
          </w:p>
        </w:tc>
        <w:tc>
          <w:tcPr>
            <w:tcW w:w="5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71C9DA" w14:textId="3190FD4F" w:rsidR="00D15BBD" w:rsidRPr="001D17FF" w:rsidRDefault="00D15BBD" w:rsidP="00EA70DE">
            <w:pPr>
              <w:pStyle w:val="Standard"/>
              <w:widowControl w:val="0"/>
              <w:rPr>
                <w:sz w:val="20"/>
                <w:szCs w:val="20"/>
              </w:rPr>
            </w:pPr>
            <w:r w:rsidRPr="001D17FF">
              <w:rPr>
                <w:sz w:val="20"/>
                <w:szCs w:val="20"/>
              </w:rPr>
              <w:t>Capacité à mettre en place des projets stimulant la lecture, la découverte des cultures artistique, scientifique et technique</w:t>
            </w: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185974C2"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3AE0F1AC"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62A419FD" w14:textId="77777777" w:rsidR="00D15BBD" w:rsidRPr="001D17FF" w:rsidRDefault="00D15BBD" w:rsidP="00D15BBD">
            <w:pPr>
              <w:pStyle w:val="Standard"/>
              <w:jc w:val="center"/>
              <w:rPr>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108" w:type="dxa"/>
              <w:bottom w:w="0" w:type="dxa"/>
              <w:right w:w="108" w:type="dxa"/>
            </w:tcMar>
          </w:tcPr>
          <w:p w14:paraId="4C85FC31" w14:textId="77777777" w:rsidR="00D15BBD" w:rsidRPr="001D17FF" w:rsidRDefault="00D15BBD" w:rsidP="00D15BBD">
            <w:pPr>
              <w:pStyle w:val="Standard"/>
              <w:jc w:val="center"/>
              <w:rPr>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8B240" w14:textId="77777777" w:rsidR="00D15BBD" w:rsidRPr="001D17FF" w:rsidRDefault="00D15BBD" w:rsidP="00D15BBD">
            <w:pPr>
              <w:pStyle w:val="Standard"/>
              <w:jc w:val="center"/>
              <w:rPr>
                <w:sz w:val="20"/>
                <w:szCs w:val="20"/>
              </w:rPr>
            </w:pPr>
          </w:p>
        </w:tc>
      </w:tr>
    </w:tbl>
    <w:p w14:paraId="053FD646" w14:textId="77777777" w:rsidR="008C2770" w:rsidRDefault="008C2770" w:rsidP="008C2770">
      <w:pPr>
        <w:pStyle w:val="Standard"/>
        <w:jc w:val="center"/>
        <w:rPr>
          <w:b/>
          <w:color w:val="0070C0"/>
          <w:sz w:val="28"/>
          <w:szCs w:val="28"/>
        </w:rPr>
      </w:pPr>
      <w:r>
        <w:rPr>
          <w:b/>
          <w:color w:val="0070C0"/>
          <w:sz w:val="28"/>
          <w:szCs w:val="28"/>
        </w:rPr>
        <w:lastRenderedPageBreak/>
        <w:t>Annexe d’explicitation des attendus concernant</w:t>
      </w:r>
    </w:p>
    <w:p w14:paraId="2411B3E2" w14:textId="77777777" w:rsidR="0071522C" w:rsidRDefault="008C2770" w:rsidP="008C2770">
      <w:pPr>
        <w:pStyle w:val="Standard"/>
        <w:jc w:val="center"/>
        <w:rPr>
          <w:b/>
          <w:color w:val="0070C0"/>
          <w:sz w:val="28"/>
          <w:szCs w:val="28"/>
        </w:rPr>
      </w:pPr>
      <w:proofErr w:type="gramStart"/>
      <w:r>
        <w:rPr>
          <w:b/>
          <w:color w:val="0070C0"/>
          <w:sz w:val="28"/>
          <w:szCs w:val="28"/>
        </w:rPr>
        <w:t>les</w:t>
      </w:r>
      <w:proofErr w:type="gramEnd"/>
      <w:r>
        <w:rPr>
          <w:b/>
          <w:color w:val="0070C0"/>
          <w:sz w:val="28"/>
          <w:szCs w:val="28"/>
        </w:rPr>
        <w:t xml:space="preserve"> compétences professionnelles</w:t>
      </w:r>
    </w:p>
    <w:p w14:paraId="6861F583" w14:textId="77777777" w:rsidR="0071522C" w:rsidRDefault="008C2770" w:rsidP="008C2770">
      <w:pPr>
        <w:pStyle w:val="Standard"/>
        <w:jc w:val="center"/>
        <w:rPr>
          <w:b/>
          <w:i/>
          <w:iCs/>
          <w:color w:val="0070C0"/>
          <w:sz w:val="28"/>
          <w:szCs w:val="28"/>
        </w:rPr>
      </w:pPr>
      <w:r>
        <w:rPr>
          <w:b/>
          <w:color w:val="0070C0"/>
          <w:sz w:val="28"/>
          <w:szCs w:val="28"/>
        </w:rPr>
        <w:t xml:space="preserve">(Extrait de la </w:t>
      </w:r>
      <w:r w:rsidRPr="008C2770">
        <w:rPr>
          <w:b/>
          <w:i/>
          <w:iCs/>
          <w:color w:val="0070C0"/>
          <w:sz w:val="28"/>
          <w:szCs w:val="28"/>
        </w:rPr>
        <w:t>Note de cadrage 2022-2023 –</w:t>
      </w:r>
    </w:p>
    <w:p w14:paraId="66D024FE" w14:textId="5494B7F4" w:rsidR="003D01D4" w:rsidRDefault="008C2770" w:rsidP="008C2770">
      <w:pPr>
        <w:pStyle w:val="Standard"/>
        <w:jc w:val="center"/>
        <w:rPr>
          <w:b/>
          <w:color w:val="0070C0"/>
          <w:sz w:val="28"/>
          <w:szCs w:val="28"/>
        </w:rPr>
      </w:pPr>
      <w:r w:rsidRPr="008C2770">
        <w:rPr>
          <w:b/>
          <w:i/>
          <w:iCs/>
          <w:color w:val="0070C0"/>
          <w:sz w:val="28"/>
          <w:szCs w:val="28"/>
        </w:rPr>
        <w:t>Mise en stage des étudiants de Master MEEF</w:t>
      </w:r>
      <w:r>
        <w:rPr>
          <w:b/>
          <w:color w:val="0070C0"/>
          <w:sz w:val="28"/>
          <w:szCs w:val="28"/>
        </w:rPr>
        <w:t>)</w:t>
      </w:r>
    </w:p>
    <w:p w14:paraId="4EA802A4" w14:textId="77777777" w:rsidR="008C2770" w:rsidRDefault="008C2770" w:rsidP="00365123">
      <w:pPr>
        <w:pStyle w:val="Standard"/>
        <w:ind w:right="118"/>
        <w:jc w:val="center"/>
      </w:pPr>
    </w:p>
    <w:p w14:paraId="043CD5AB" w14:textId="25E1320F" w:rsidR="00365123" w:rsidRDefault="00365123" w:rsidP="00365123">
      <w:pPr>
        <w:spacing w:line="273" w:lineRule="auto"/>
        <w:ind w:right="118"/>
        <w:jc w:val="both"/>
        <w:rPr>
          <w:w w:val="105"/>
        </w:rPr>
      </w:pPr>
      <w:r w:rsidRPr="00BB4AAF">
        <w:rPr>
          <w:w w:val="105"/>
        </w:rPr>
        <w:t xml:space="preserve">Que l’étudiant soit en pratique accompagnée (en M1), en contrat à tiers-temps ou en immersion professionnelle (en M2), le référentiel national de formation initiale liste un certain nombre de </w:t>
      </w:r>
      <w:r w:rsidRPr="00BB4AAF">
        <w:rPr>
          <w:b/>
          <w:w w:val="105"/>
        </w:rPr>
        <w:t xml:space="preserve">compétences professionnelles </w:t>
      </w:r>
      <w:r w:rsidRPr="00BB4AAF">
        <w:rPr>
          <w:w w:val="105"/>
        </w:rPr>
        <w:t>à travailler</w:t>
      </w:r>
      <w:r w:rsidR="00BB4AAF" w:rsidRPr="00BB4AAF">
        <w:rPr>
          <w:w w:val="105"/>
        </w:rPr>
        <w:t xml:space="preserve"> </w:t>
      </w:r>
      <w:r w:rsidRPr="00BB4AAF">
        <w:rPr>
          <w:w w:val="105"/>
        </w:rPr>
        <w:t xml:space="preserve">dont </w:t>
      </w:r>
      <w:r w:rsidRPr="00BB4AAF">
        <w:rPr>
          <w:b/>
          <w:w w:val="105"/>
        </w:rPr>
        <w:t xml:space="preserve">le degré de maîtrise attendu en fin de Master 2 est celui du niveau 2 </w:t>
      </w:r>
      <w:r w:rsidRPr="00BB4AAF">
        <w:rPr>
          <w:w w:val="105"/>
        </w:rPr>
        <w:t>:</w:t>
      </w:r>
    </w:p>
    <w:p w14:paraId="4B4A3534" w14:textId="77777777" w:rsidR="00BB4AAF" w:rsidRPr="00BB4AAF" w:rsidRDefault="00BB4AAF" w:rsidP="00365123">
      <w:pPr>
        <w:spacing w:line="273" w:lineRule="auto"/>
        <w:ind w:right="118"/>
        <w:jc w:val="both"/>
        <w:rPr>
          <w:w w:val="105"/>
        </w:rPr>
      </w:pPr>
    </w:p>
    <w:p w14:paraId="296A9165" w14:textId="15BE129B" w:rsidR="00BB4AAF" w:rsidRDefault="00BB4AAF" w:rsidP="00365123">
      <w:pPr>
        <w:spacing w:line="273" w:lineRule="auto"/>
        <w:ind w:right="118"/>
        <w:jc w:val="both"/>
        <w:rPr>
          <w:w w:val="105"/>
          <w:sz w:val="21"/>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178"/>
      </w:tblGrid>
      <w:tr w:rsidR="00BB4AAF" w14:paraId="61357C84" w14:textId="77777777" w:rsidTr="00BB4AAF">
        <w:trPr>
          <w:trHeight w:val="2975"/>
        </w:trPr>
        <w:tc>
          <w:tcPr>
            <w:tcW w:w="9178" w:type="dxa"/>
          </w:tcPr>
          <w:p w14:paraId="21FC561A" w14:textId="77777777" w:rsidR="00BB4AAF" w:rsidRPr="00BB4AAF" w:rsidRDefault="00BB4AAF" w:rsidP="00BB4AAF">
            <w:pPr>
              <w:pStyle w:val="TableParagraph"/>
              <w:spacing w:before="30" w:line="249" w:lineRule="auto"/>
              <w:ind w:left="52" w:right="23"/>
              <w:jc w:val="both"/>
              <w:rPr>
                <w:rFonts w:ascii="Arial" w:hAnsi="Arial" w:cs="Arial"/>
                <w:lang w:val="fr-FR"/>
              </w:rPr>
            </w:pPr>
            <w:r w:rsidRPr="00BB4AAF">
              <w:rPr>
                <w:rFonts w:ascii="Arial" w:hAnsi="Arial" w:cs="Arial"/>
                <w:b/>
                <w:w w:val="105"/>
                <w:lang w:val="fr-FR"/>
              </w:rPr>
              <w:t xml:space="preserve">Niveau 0 (appelé « Niveau Seuil » à l’INSPÉ de Bretagne) </w:t>
            </w:r>
            <w:r w:rsidRPr="00BB4AAF">
              <w:rPr>
                <w:rFonts w:ascii="Arial" w:hAnsi="Arial" w:cs="Arial"/>
                <w:w w:val="105"/>
                <w:lang w:val="fr-FR"/>
              </w:rPr>
              <w:t>: ne possède pas les r</w:t>
            </w:r>
            <w:r w:rsidRPr="00BB4AAF">
              <w:rPr>
                <w:rFonts w:ascii="Arial" w:hAnsi="Arial" w:cs="Arial"/>
                <w:w w:val="105"/>
                <w:lang w:val="fr-FR"/>
              </w:rPr>
              <w:t>u</w:t>
            </w:r>
            <w:r w:rsidRPr="00BB4AAF">
              <w:rPr>
                <w:rFonts w:ascii="Arial" w:hAnsi="Arial" w:cs="Arial"/>
                <w:w w:val="105"/>
                <w:lang w:val="fr-FR"/>
              </w:rPr>
              <w:t>diments des compétences visées : n’est pas capable de définir le cadre d’action qui est le sien ou d’adapter son comportement à ce cadre ; les savoir-être sont inadéquats ; les savoirs ou savoir-faire sont insuffisants pour exercer correctement le métier.</w:t>
            </w:r>
          </w:p>
          <w:p w14:paraId="687FDC2A" w14:textId="77777777" w:rsidR="00BB4AAF" w:rsidRPr="00BB4AAF" w:rsidRDefault="00BB4AAF" w:rsidP="00BB4AAF">
            <w:pPr>
              <w:pStyle w:val="TableParagraph"/>
              <w:spacing w:before="4"/>
              <w:jc w:val="both"/>
              <w:rPr>
                <w:rFonts w:ascii="Arial" w:hAnsi="Arial" w:cs="Arial"/>
                <w:lang w:val="fr-FR"/>
              </w:rPr>
            </w:pPr>
          </w:p>
          <w:p w14:paraId="0C2E245B" w14:textId="77777777" w:rsidR="00BB4AAF" w:rsidRPr="00BB4AAF" w:rsidRDefault="00BB4AAF" w:rsidP="00BB4AAF">
            <w:pPr>
              <w:pStyle w:val="TableParagraph"/>
              <w:spacing w:line="252" w:lineRule="auto"/>
              <w:ind w:left="52" w:right="11"/>
              <w:jc w:val="both"/>
              <w:rPr>
                <w:rFonts w:ascii="Arial" w:hAnsi="Arial" w:cs="Arial"/>
                <w:lang w:val="fr-FR"/>
              </w:rPr>
            </w:pPr>
            <w:r w:rsidRPr="00BB4AAF">
              <w:rPr>
                <w:rFonts w:ascii="Arial" w:hAnsi="Arial" w:cs="Arial"/>
                <w:b/>
                <w:w w:val="105"/>
                <w:lang w:val="fr-FR"/>
              </w:rPr>
              <w:t xml:space="preserve">Niveau 1 </w:t>
            </w:r>
            <w:r w:rsidRPr="00BB4AAF">
              <w:rPr>
                <w:rFonts w:ascii="Arial" w:hAnsi="Arial" w:cs="Arial"/>
                <w:w w:val="105"/>
                <w:lang w:val="fr-FR"/>
              </w:rPr>
              <w:t>: applique le cadre qui lui est fixé pour exercer les compétences visées mais n’est pas en mesure d’opérer, de manière intentionnelle et récurrente, des choix pert</w:t>
            </w:r>
            <w:r w:rsidRPr="00BB4AAF">
              <w:rPr>
                <w:rFonts w:ascii="Arial" w:hAnsi="Arial" w:cs="Arial"/>
                <w:w w:val="105"/>
                <w:lang w:val="fr-FR"/>
              </w:rPr>
              <w:t>i</w:t>
            </w:r>
            <w:r w:rsidRPr="00BB4AAF">
              <w:rPr>
                <w:rFonts w:ascii="Arial" w:hAnsi="Arial" w:cs="Arial"/>
                <w:w w:val="105"/>
                <w:lang w:val="fr-FR"/>
              </w:rPr>
              <w:t>nents dans les situations professionnelles rencontrées. Il en appréhende les principaux éléments mais il a besoin de soutien ou de conseil pour construire son enseignement ou ajuster son comportement de manière autonome et responsable.</w:t>
            </w:r>
          </w:p>
        </w:tc>
      </w:tr>
      <w:tr w:rsidR="00BB4AAF" w14:paraId="49E988F1" w14:textId="77777777" w:rsidTr="00BB4AAF">
        <w:trPr>
          <w:trHeight w:val="1075"/>
        </w:trPr>
        <w:tc>
          <w:tcPr>
            <w:tcW w:w="9178" w:type="dxa"/>
            <w:shd w:val="clear" w:color="auto" w:fill="F2F2F2"/>
          </w:tcPr>
          <w:p w14:paraId="23A69D34" w14:textId="5B35B281" w:rsidR="00BB4AAF" w:rsidRPr="00BB4AAF" w:rsidRDefault="00BB4AAF" w:rsidP="00BB4AAF">
            <w:pPr>
              <w:pStyle w:val="TableParagraph"/>
              <w:spacing w:before="6" w:line="252" w:lineRule="auto"/>
              <w:ind w:left="52" w:right="23"/>
              <w:jc w:val="both"/>
              <w:rPr>
                <w:rFonts w:ascii="Arial" w:hAnsi="Arial" w:cs="Arial"/>
                <w:lang w:val="fr-FR"/>
              </w:rPr>
            </w:pPr>
            <w:r w:rsidRPr="00BB4AAF">
              <w:rPr>
                <w:rFonts w:ascii="Arial" w:hAnsi="Arial" w:cs="Arial"/>
                <w:b/>
                <w:w w:val="105"/>
                <w:lang w:val="fr-FR"/>
              </w:rPr>
              <w:t xml:space="preserve">Niveau 2 </w:t>
            </w:r>
            <w:r w:rsidRPr="00BB4AAF">
              <w:rPr>
                <w:rFonts w:ascii="Arial" w:hAnsi="Arial" w:cs="Arial"/>
                <w:w w:val="105"/>
                <w:lang w:val="fr-FR"/>
              </w:rPr>
              <w:t>: maîtrise suffisamment les bases des compétences visées pour agir de f</w:t>
            </w:r>
            <w:r w:rsidRPr="00BB4AAF">
              <w:rPr>
                <w:rFonts w:ascii="Arial" w:hAnsi="Arial" w:cs="Arial"/>
                <w:w w:val="105"/>
                <w:lang w:val="fr-FR"/>
              </w:rPr>
              <w:t>a</w:t>
            </w:r>
            <w:r w:rsidRPr="00BB4AAF">
              <w:rPr>
                <w:rFonts w:ascii="Arial" w:hAnsi="Arial" w:cs="Arial"/>
                <w:w w:val="105"/>
                <w:lang w:val="fr-FR"/>
              </w:rPr>
              <w:t>çon autonome, anticiper et faire les choix professionnels appropriés. La pertinence de son travail est repérée dans la plupart des situations qu’il rencontre, ainsi que sa déo</w:t>
            </w:r>
            <w:r w:rsidRPr="00BB4AAF">
              <w:rPr>
                <w:rFonts w:ascii="Arial" w:hAnsi="Arial" w:cs="Arial"/>
                <w:w w:val="105"/>
                <w:lang w:val="fr-FR"/>
              </w:rPr>
              <w:t>n</w:t>
            </w:r>
            <w:r w:rsidRPr="00BB4AAF">
              <w:rPr>
                <w:rFonts w:ascii="Arial" w:hAnsi="Arial" w:cs="Arial"/>
                <w:w w:val="105"/>
                <w:lang w:val="fr-FR"/>
              </w:rPr>
              <w:t>tologie et sa capacité à s’auto-évaluer pour</w:t>
            </w:r>
            <w:r>
              <w:rPr>
                <w:rFonts w:ascii="Arial" w:hAnsi="Arial" w:cs="Arial"/>
                <w:lang w:val="fr-FR"/>
              </w:rPr>
              <w:t xml:space="preserve"> </w:t>
            </w:r>
            <w:r w:rsidRPr="00BB4AAF">
              <w:rPr>
                <w:rFonts w:ascii="Arial" w:hAnsi="Arial" w:cs="Arial"/>
                <w:w w:val="105"/>
                <w:lang w:val="fr-FR"/>
              </w:rPr>
              <w:t>améliorer sa pratique.</w:t>
            </w:r>
          </w:p>
        </w:tc>
      </w:tr>
      <w:tr w:rsidR="00BB4AAF" w14:paraId="1A3ECC11" w14:textId="77777777" w:rsidTr="00BB4AAF">
        <w:trPr>
          <w:trHeight w:val="2438"/>
        </w:trPr>
        <w:tc>
          <w:tcPr>
            <w:tcW w:w="9178" w:type="dxa"/>
          </w:tcPr>
          <w:p w14:paraId="1F37501B" w14:textId="77777777" w:rsidR="00BB4AAF" w:rsidRPr="00BB4AAF" w:rsidRDefault="00BB4AAF" w:rsidP="00BB4AAF">
            <w:pPr>
              <w:pStyle w:val="TableParagraph"/>
              <w:spacing w:before="6"/>
              <w:jc w:val="both"/>
              <w:rPr>
                <w:rFonts w:ascii="Arial" w:hAnsi="Arial" w:cs="Arial"/>
                <w:lang w:val="fr-FR"/>
              </w:rPr>
            </w:pPr>
          </w:p>
          <w:p w14:paraId="2808EB62" w14:textId="77777777" w:rsidR="00BB4AAF" w:rsidRPr="00BB4AAF" w:rsidRDefault="00BB4AAF" w:rsidP="00BB4AAF">
            <w:pPr>
              <w:pStyle w:val="TableParagraph"/>
              <w:spacing w:line="252" w:lineRule="auto"/>
              <w:ind w:left="52" w:right="23"/>
              <w:jc w:val="both"/>
              <w:rPr>
                <w:rFonts w:ascii="Arial" w:hAnsi="Arial" w:cs="Arial"/>
                <w:lang w:val="fr-FR"/>
              </w:rPr>
            </w:pPr>
            <w:r w:rsidRPr="00BB4AAF">
              <w:rPr>
                <w:rFonts w:ascii="Arial" w:hAnsi="Arial" w:cs="Arial"/>
                <w:b/>
                <w:w w:val="105"/>
                <w:lang w:val="fr-FR"/>
              </w:rPr>
              <w:t xml:space="preserve">Niveau 3 </w:t>
            </w:r>
            <w:r w:rsidRPr="00BB4AAF">
              <w:rPr>
                <w:rFonts w:ascii="Arial" w:hAnsi="Arial" w:cs="Arial"/>
                <w:w w:val="105"/>
                <w:lang w:val="fr-FR"/>
              </w:rPr>
              <w:t>: exerce les compétences visées de manière combinée avec efficacité sur la durée. Il opère les choix pertinents et les met en œuvre de manière efficace et ada</w:t>
            </w:r>
            <w:r w:rsidRPr="00BB4AAF">
              <w:rPr>
                <w:rFonts w:ascii="Arial" w:hAnsi="Arial" w:cs="Arial"/>
                <w:w w:val="105"/>
                <w:lang w:val="fr-FR"/>
              </w:rPr>
              <w:t>p</w:t>
            </w:r>
            <w:r w:rsidRPr="00BB4AAF">
              <w:rPr>
                <w:rFonts w:ascii="Arial" w:hAnsi="Arial" w:cs="Arial"/>
                <w:w w:val="105"/>
                <w:lang w:val="fr-FR"/>
              </w:rPr>
              <w:t>tée à la situation professionnelle rencontrée, y compris une situation imprévisible.</w:t>
            </w:r>
          </w:p>
          <w:p w14:paraId="793AE4B1" w14:textId="77777777" w:rsidR="00BB4AAF" w:rsidRPr="00BB4AAF" w:rsidRDefault="00BB4AAF" w:rsidP="00BB4AAF">
            <w:pPr>
              <w:pStyle w:val="TableParagraph"/>
              <w:spacing w:before="7"/>
              <w:jc w:val="both"/>
              <w:rPr>
                <w:rFonts w:ascii="Arial" w:hAnsi="Arial" w:cs="Arial"/>
                <w:lang w:val="fr-FR"/>
              </w:rPr>
            </w:pPr>
          </w:p>
          <w:p w14:paraId="63644F30" w14:textId="78E7D7DD" w:rsidR="00BB4AAF" w:rsidRPr="00BB4AAF" w:rsidRDefault="00BB4AAF" w:rsidP="00BB4AAF">
            <w:pPr>
              <w:pStyle w:val="TableParagraph"/>
              <w:spacing w:line="252" w:lineRule="auto"/>
              <w:ind w:left="52" w:right="23"/>
              <w:jc w:val="both"/>
              <w:rPr>
                <w:rFonts w:ascii="Arial" w:hAnsi="Arial" w:cs="Arial"/>
                <w:lang w:val="fr-FR"/>
              </w:rPr>
            </w:pPr>
            <w:r w:rsidRPr="00BB4AAF">
              <w:rPr>
                <w:rFonts w:ascii="Arial" w:hAnsi="Arial" w:cs="Arial"/>
                <w:b/>
                <w:w w:val="105"/>
                <w:lang w:val="fr-FR"/>
              </w:rPr>
              <w:t xml:space="preserve">Niveau 4 </w:t>
            </w:r>
            <w:r w:rsidRPr="00BB4AAF">
              <w:rPr>
                <w:rFonts w:ascii="Arial" w:hAnsi="Arial" w:cs="Arial"/>
                <w:w w:val="105"/>
                <w:lang w:val="fr-FR"/>
              </w:rPr>
              <w:t>: démontre la capacité à mobiliser les compétences visées de manière inte</w:t>
            </w:r>
            <w:r w:rsidRPr="00BB4AAF">
              <w:rPr>
                <w:rFonts w:ascii="Arial" w:hAnsi="Arial" w:cs="Arial"/>
                <w:w w:val="105"/>
                <w:lang w:val="fr-FR"/>
              </w:rPr>
              <w:t>r</w:t>
            </w:r>
            <w:r w:rsidRPr="00BB4AAF">
              <w:rPr>
                <w:rFonts w:ascii="Arial" w:hAnsi="Arial" w:cs="Arial"/>
                <w:w w:val="105"/>
                <w:lang w:val="fr-FR"/>
              </w:rPr>
              <w:t>reliée pour appréhender et gérer un contexte professionnel complexe, à faire preuve d’ingéniosité pédagogique pour faire évoluer le cadre dans le respect des principes éthiques.</w:t>
            </w:r>
          </w:p>
        </w:tc>
      </w:tr>
    </w:tbl>
    <w:p w14:paraId="37DC7EFA" w14:textId="77777777" w:rsidR="00BB4AAF" w:rsidRDefault="00BB4AAF" w:rsidP="00365123">
      <w:pPr>
        <w:spacing w:line="273" w:lineRule="auto"/>
        <w:ind w:right="118"/>
        <w:jc w:val="both"/>
        <w:rPr>
          <w:w w:val="105"/>
          <w:sz w:val="21"/>
        </w:rPr>
      </w:pPr>
    </w:p>
    <w:p w14:paraId="7C8956C8" w14:textId="77777777" w:rsidR="00BB4AAF" w:rsidRDefault="00BB4AAF" w:rsidP="00365123">
      <w:pPr>
        <w:spacing w:line="273" w:lineRule="auto"/>
        <w:ind w:right="118"/>
        <w:jc w:val="both"/>
        <w:rPr>
          <w:sz w:val="21"/>
        </w:rPr>
      </w:pPr>
    </w:p>
    <w:p w14:paraId="4D13F97E" w14:textId="77777777" w:rsidR="00BB4AAF" w:rsidRDefault="00BB4AAF">
      <w:pPr>
        <w:suppressAutoHyphens w:val="0"/>
        <w:rPr>
          <w:rFonts w:eastAsia="Carlito"/>
          <w:w w:val="105"/>
          <w:kern w:val="0"/>
          <w:lang w:eastAsia="en-US"/>
        </w:rPr>
      </w:pPr>
      <w:r>
        <w:rPr>
          <w:w w:val="105"/>
        </w:rPr>
        <w:br w:type="page"/>
      </w:r>
    </w:p>
    <w:p w14:paraId="40E05699" w14:textId="360DDE3F" w:rsidR="008C2770" w:rsidRPr="008C2770" w:rsidRDefault="008C2770" w:rsidP="00BB4AAF">
      <w:pPr>
        <w:pStyle w:val="Corpsdetexte"/>
        <w:spacing w:line="274" w:lineRule="auto"/>
        <w:ind w:right="-23"/>
        <w:rPr>
          <w:rFonts w:ascii="Arial" w:hAnsi="Arial" w:cs="Arial"/>
          <w:sz w:val="22"/>
          <w:szCs w:val="22"/>
        </w:rPr>
      </w:pPr>
      <w:r w:rsidRPr="008C2770">
        <w:rPr>
          <w:rFonts w:ascii="Arial" w:hAnsi="Arial" w:cs="Arial"/>
          <w:w w:val="105"/>
          <w:sz w:val="22"/>
          <w:szCs w:val="22"/>
        </w:rPr>
        <w:lastRenderedPageBreak/>
        <w:t>Quelques-uns des attendus de fin de formation initiale ont fait l’objet d’un travail d’explicitation qui permet de préciser ce que recouvrent les compétences professionnelles visées.</w:t>
      </w:r>
    </w:p>
    <w:p w14:paraId="78AA85EA" w14:textId="3F121E27" w:rsidR="008C2770" w:rsidRDefault="008C2770">
      <w:pPr>
        <w:pStyle w:val="Standard"/>
      </w:pPr>
    </w:p>
    <w:tbl>
      <w:tblPr>
        <w:tblStyle w:val="TableNormal"/>
        <w:tblW w:w="1021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3316"/>
        <w:gridCol w:w="5953"/>
      </w:tblGrid>
      <w:tr w:rsidR="008C2770" w:rsidRPr="00BB4AAF" w14:paraId="3784FA03" w14:textId="77777777" w:rsidTr="000D5159">
        <w:trPr>
          <w:trHeight w:val="360"/>
        </w:trPr>
        <w:tc>
          <w:tcPr>
            <w:tcW w:w="10215" w:type="dxa"/>
            <w:gridSpan w:val="3"/>
            <w:shd w:val="clear" w:color="auto" w:fill="F2F2F2"/>
            <w:vAlign w:val="center"/>
          </w:tcPr>
          <w:p w14:paraId="001EC555" w14:textId="77777777" w:rsidR="008C2770" w:rsidRPr="00BB4AAF" w:rsidRDefault="008C2770" w:rsidP="00C96E7B">
            <w:pPr>
              <w:pStyle w:val="TableParagraph"/>
              <w:spacing w:before="6" w:line="242" w:lineRule="exact"/>
              <w:ind w:left="105"/>
              <w:rPr>
                <w:rFonts w:ascii="Arial" w:hAnsi="Arial" w:cs="Arial"/>
                <w:b/>
                <w:sz w:val="20"/>
                <w:szCs w:val="20"/>
                <w:lang w:val="fr-FR"/>
              </w:rPr>
            </w:pPr>
            <w:r w:rsidRPr="00BB4AAF">
              <w:rPr>
                <w:rFonts w:ascii="Arial" w:hAnsi="Arial" w:cs="Arial"/>
                <w:b/>
                <w:w w:val="105"/>
                <w:sz w:val="20"/>
                <w:szCs w:val="20"/>
                <w:lang w:val="fr-FR"/>
              </w:rPr>
              <w:t>Conception et pilotage d’un enseignement inclusif</w:t>
            </w:r>
          </w:p>
        </w:tc>
      </w:tr>
      <w:tr w:rsidR="008C2770" w:rsidRPr="00BB4AAF" w14:paraId="32BCC456" w14:textId="77777777" w:rsidTr="00023407">
        <w:trPr>
          <w:trHeight w:val="2109"/>
        </w:trPr>
        <w:tc>
          <w:tcPr>
            <w:tcW w:w="946" w:type="dxa"/>
            <w:vAlign w:val="center"/>
          </w:tcPr>
          <w:p w14:paraId="03781E69" w14:textId="77777777" w:rsidR="008C2770" w:rsidRPr="00023407" w:rsidRDefault="008C2770" w:rsidP="00C96E7B">
            <w:pPr>
              <w:pStyle w:val="TableParagraph"/>
              <w:rPr>
                <w:rFonts w:ascii="Arial" w:hAnsi="Arial" w:cs="Arial"/>
                <w:sz w:val="18"/>
                <w:szCs w:val="18"/>
                <w:lang w:val="fr-FR"/>
              </w:rPr>
            </w:pPr>
          </w:p>
          <w:p w14:paraId="3233516D" w14:textId="77777777" w:rsidR="008C2770" w:rsidRPr="00023407" w:rsidRDefault="008C2770" w:rsidP="00C96E7B">
            <w:pPr>
              <w:pStyle w:val="TableParagraph"/>
              <w:spacing w:before="10"/>
              <w:rPr>
                <w:rFonts w:ascii="Arial" w:hAnsi="Arial" w:cs="Arial"/>
                <w:sz w:val="18"/>
                <w:szCs w:val="18"/>
                <w:lang w:val="fr-FR"/>
              </w:rPr>
            </w:pPr>
          </w:p>
          <w:p w14:paraId="25336CE4" w14:textId="77777777" w:rsidR="0071522C" w:rsidRPr="0071522C" w:rsidRDefault="008C2770" w:rsidP="0071522C">
            <w:pPr>
              <w:pStyle w:val="TableParagraph"/>
              <w:ind w:left="84" w:right="79"/>
              <w:jc w:val="center"/>
              <w:rPr>
                <w:rFonts w:ascii="Arial" w:hAnsi="Arial" w:cs="Arial"/>
                <w:w w:val="105"/>
                <w:sz w:val="18"/>
                <w:szCs w:val="18"/>
                <w:lang w:val="fr-FR"/>
              </w:rPr>
            </w:pPr>
            <w:r w:rsidRPr="0071522C">
              <w:rPr>
                <w:rFonts w:ascii="Arial" w:hAnsi="Arial" w:cs="Arial"/>
                <w:w w:val="105"/>
                <w:sz w:val="18"/>
                <w:szCs w:val="18"/>
                <w:lang w:val="fr-FR"/>
              </w:rPr>
              <w:t>Attendu</w:t>
            </w:r>
          </w:p>
          <w:p w14:paraId="75C78DAC" w14:textId="6F582FEC" w:rsidR="008C2770" w:rsidRPr="00023407" w:rsidRDefault="008C2770" w:rsidP="0071522C">
            <w:pPr>
              <w:pStyle w:val="TableParagraph"/>
              <w:ind w:left="84" w:right="79"/>
              <w:jc w:val="center"/>
              <w:rPr>
                <w:rFonts w:ascii="Arial" w:hAnsi="Arial" w:cs="Arial"/>
                <w:sz w:val="18"/>
                <w:szCs w:val="18"/>
                <w:lang w:val="fr-FR"/>
              </w:rPr>
            </w:pPr>
            <w:r w:rsidRPr="00023407">
              <w:rPr>
                <w:rFonts w:ascii="Arial" w:hAnsi="Arial" w:cs="Arial"/>
                <w:w w:val="105"/>
                <w:sz w:val="18"/>
                <w:szCs w:val="18"/>
                <w:lang w:val="fr-FR"/>
              </w:rPr>
              <w:t>1</w:t>
            </w:r>
          </w:p>
        </w:tc>
        <w:tc>
          <w:tcPr>
            <w:tcW w:w="3316" w:type="dxa"/>
            <w:vAlign w:val="center"/>
          </w:tcPr>
          <w:p w14:paraId="396D946D" w14:textId="36F98379" w:rsidR="008C2770" w:rsidRPr="00023407" w:rsidRDefault="008C2770" w:rsidP="00C96E7B">
            <w:pPr>
              <w:pStyle w:val="TableParagraph"/>
              <w:spacing w:line="254" w:lineRule="auto"/>
              <w:ind w:left="109" w:right="95"/>
              <w:jc w:val="both"/>
              <w:rPr>
                <w:rFonts w:ascii="Arial" w:hAnsi="Arial" w:cs="Arial"/>
                <w:sz w:val="18"/>
                <w:szCs w:val="18"/>
                <w:lang w:val="fr-FR"/>
              </w:rPr>
            </w:pPr>
            <w:r w:rsidRPr="00023407">
              <w:rPr>
                <w:rFonts w:ascii="Arial" w:hAnsi="Arial" w:cs="Arial"/>
                <w:color w:val="2F5496"/>
                <w:w w:val="105"/>
                <w:sz w:val="18"/>
                <w:szCs w:val="18"/>
                <w:lang w:val="fr-FR"/>
              </w:rPr>
              <w:t>Mobilise les ressources prof</w:t>
            </w:r>
            <w:r w:rsidR="00EC31D1" w:rsidRPr="00023407">
              <w:rPr>
                <w:rFonts w:ascii="Arial" w:hAnsi="Arial" w:cs="Arial"/>
                <w:color w:val="2F5496"/>
                <w:w w:val="105"/>
                <w:sz w:val="18"/>
                <w:szCs w:val="18"/>
                <w:lang w:val="fr-FR"/>
              </w:rPr>
              <w:t>es</w:t>
            </w:r>
            <w:r w:rsidRPr="00023407">
              <w:rPr>
                <w:rFonts w:ascii="Arial" w:hAnsi="Arial" w:cs="Arial"/>
                <w:color w:val="2F5496"/>
                <w:w w:val="105"/>
                <w:sz w:val="18"/>
                <w:szCs w:val="18"/>
                <w:lang w:val="fr-FR"/>
              </w:rPr>
              <w:t>sio</w:t>
            </w:r>
            <w:r w:rsidRPr="00023407">
              <w:rPr>
                <w:rFonts w:ascii="Arial" w:hAnsi="Arial" w:cs="Arial"/>
                <w:color w:val="2F5496"/>
                <w:w w:val="105"/>
                <w:sz w:val="18"/>
                <w:szCs w:val="18"/>
                <w:lang w:val="fr-FR"/>
              </w:rPr>
              <w:t>n</w:t>
            </w:r>
            <w:r w:rsidRPr="00023407">
              <w:rPr>
                <w:rFonts w:ascii="Arial" w:hAnsi="Arial" w:cs="Arial"/>
                <w:color w:val="2F5496"/>
                <w:w w:val="105"/>
                <w:sz w:val="18"/>
                <w:szCs w:val="18"/>
                <w:lang w:val="fr-FR"/>
              </w:rPr>
              <w:t>nelles (acquis de la r</w:t>
            </w:r>
            <w:r w:rsidR="00EC31D1" w:rsidRPr="00023407">
              <w:rPr>
                <w:rFonts w:ascii="Arial" w:hAnsi="Arial" w:cs="Arial"/>
                <w:color w:val="2F5496"/>
                <w:w w:val="105"/>
                <w:sz w:val="18"/>
                <w:szCs w:val="18"/>
                <w:lang w:val="fr-FR"/>
              </w:rPr>
              <w:t>e</w:t>
            </w:r>
            <w:r w:rsidRPr="00023407">
              <w:rPr>
                <w:rFonts w:ascii="Arial" w:hAnsi="Arial" w:cs="Arial"/>
                <w:color w:val="2F5496"/>
                <w:w w:val="105"/>
                <w:sz w:val="18"/>
                <w:szCs w:val="18"/>
                <w:lang w:val="fr-FR"/>
              </w:rPr>
              <w:t>cherche, réf</w:t>
            </w:r>
            <w:r w:rsidRPr="00023407">
              <w:rPr>
                <w:rFonts w:ascii="Arial" w:hAnsi="Arial" w:cs="Arial"/>
                <w:color w:val="2F5496"/>
                <w:w w:val="105"/>
                <w:sz w:val="18"/>
                <w:szCs w:val="18"/>
                <w:lang w:val="fr-FR"/>
              </w:rPr>
              <w:t>é</w:t>
            </w:r>
            <w:r w:rsidRPr="00023407">
              <w:rPr>
                <w:rFonts w:ascii="Arial" w:hAnsi="Arial" w:cs="Arial"/>
                <w:color w:val="2F5496"/>
                <w:w w:val="105"/>
                <w:sz w:val="18"/>
                <w:szCs w:val="18"/>
                <w:lang w:val="fr-FR"/>
              </w:rPr>
              <w:t xml:space="preserve">rences </w:t>
            </w:r>
            <w:r w:rsidR="00EC31D1" w:rsidRPr="00023407">
              <w:rPr>
                <w:rFonts w:ascii="Arial" w:hAnsi="Arial" w:cs="Arial"/>
                <w:color w:val="2F5496"/>
                <w:w w:val="105"/>
                <w:sz w:val="18"/>
                <w:szCs w:val="18"/>
                <w:lang w:val="fr-FR"/>
              </w:rPr>
              <w:t>institutionnelles</w:t>
            </w:r>
            <w:r w:rsidRPr="00023407">
              <w:rPr>
                <w:rFonts w:ascii="Arial" w:hAnsi="Arial" w:cs="Arial"/>
                <w:color w:val="2F5496"/>
                <w:w w:val="105"/>
                <w:sz w:val="18"/>
                <w:szCs w:val="18"/>
                <w:lang w:val="fr-FR"/>
              </w:rPr>
              <w:t>, orientations didactiques et pédagogiques) sur le développement de l’enfant et la construction de ses apprentissages pour étayer son action.</w:t>
            </w:r>
          </w:p>
        </w:tc>
        <w:tc>
          <w:tcPr>
            <w:tcW w:w="5953" w:type="dxa"/>
            <w:vAlign w:val="center"/>
          </w:tcPr>
          <w:p w14:paraId="3BE3F1B7" w14:textId="2C39232E" w:rsidR="008C2770" w:rsidRPr="00BB4AAF" w:rsidRDefault="00EC31D1" w:rsidP="00C96E7B">
            <w:pPr>
              <w:pStyle w:val="TableParagraph"/>
              <w:spacing w:before="107" w:line="252" w:lineRule="auto"/>
              <w:ind w:left="104" w:right="98"/>
              <w:jc w:val="both"/>
              <w:rPr>
                <w:rFonts w:ascii="Arial" w:hAnsi="Arial" w:cs="Arial"/>
                <w:sz w:val="20"/>
                <w:szCs w:val="20"/>
                <w:lang w:val="fr-FR"/>
              </w:rPr>
            </w:pPr>
            <w:r w:rsidRPr="00BB4AAF">
              <w:rPr>
                <w:rFonts w:ascii="Arial" w:hAnsi="Arial" w:cs="Arial"/>
                <w:w w:val="105"/>
                <w:sz w:val="20"/>
                <w:szCs w:val="20"/>
                <w:lang w:val="fr-FR"/>
              </w:rPr>
              <w:t>L</w:t>
            </w:r>
            <w:r w:rsidR="008C2770" w:rsidRPr="00BB4AAF">
              <w:rPr>
                <w:rFonts w:ascii="Arial" w:hAnsi="Arial" w:cs="Arial"/>
                <w:w w:val="105"/>
                <w:sz w:val="20"/>
                <w:szCs w:val="20"/>
                <w:lang w:val="fr-FR"/>
              </w:rPr>
              <w:t>ors de la conception d’une séance, je prends en compte des connaissances sur le développement de l'enfant et sur la construction de ses apprentissages. Je fais référence à des sources institutionnelles, je convoque des sources scient</w:t>
            </w:r>
            <w:r w:rsidR="008C2770" w:rsidRPr="00BB4AAF">
              <w:rPr>
                <w:rFonts w:ascii="Arial" w:hAnsi="Arial" w:cs="Arial"/>
                <w:w w:val="105"/>
                <w:sz w:val="20"/>
                <w:szCs w:val="20"/>
                <w:lang w:val="fr-FR"/>
              </w:rPr>
              <w:t>i</w:t>
            </w:r>
            <w:r w:rsidR="008C2770" w:rsidRPr="00BB4AAF">
              <w:rPr>
                <w:rFonts w:ascii="Arial" w:hAnsi="Arial" w:cs="Arial"/>
                <w:w w:val="105"/>
                <w:sz w:val="20"/>
                <w:szCs w:val="20"/>
                <w:lang w:val="fr-FR"/>
              </w:rPr>
              <w:t>fiques pour justifier mes choix didactiques et pédagogiques. En classe, je peux justifier mes actions et l'utilisation de ce</w:t>
            </w:r>
            <w:r w:rsidR="008C2770" w:rsidRPr="00BB4AAF">
              <w:rPr>
                <w:rFonts w:ascii="Arial" w:hAnsi="Arial" w:cs="Arial"/>
                <w:w w:val="105"/>
                <w:sz w:val="20"/>
                <w:szCs w:val="20"/>
                <w:lang w:val="fr-FR"/>
              </w:rPr>
              <w:t>r</w:t>
            </w:r>
            <w:r w:rsidR="008C2770" w:rsidRPr="00BB4AAF">
              <w:rPr>
                <w:rFonts w:ascii="Arial" w:hAnsi="Arial" w:cs="Arial"/>
                <w:w w:val="105"/>
                <w:sz w:val="20"/>
                <w:szCs w:val="20"/>
                <w:lang w:val="fr-FR"/>
              </w:rPr>
              <w:t>tains outils par des connaissances personnelles, prenant a</w:t>
            </w:r>
            <w:r w:rsidR="008C2770" w:rsidRPr="00BB4AAF">
              <w:rPr>
                <w:rFonts w:ascii="Arial" w:hAnsi="Arial" w:cs="Arial"/>
                <w:w w:val="105"/>
                <w:sz w:val="20"/>
                <w:szCs w:val="20"/>
                <w:lang w:val="fr-FR"/>
              </w:rPr>
              <w:t>p</w:t>
            </w:r>
            <w:r w:rsidR="008C2770" w:rsidRPr="00BB4AAF">
              <w:rPr>
                <w:rFonts w:ascii="Arial" w:hAnsi="Arial" w:cs="Arial"/>
                <w:w w:val="105"/>
                <w:sz w:val="20"/>
                <w:szCs w:val="20"/>
                <w:lang w:val="fr-FR"/>
              </w:rPr>
              <w:t>pui sur ces ressources théoriques, juridiques ou institutio</w:t>
            </w:r>
            <w:r w:rsidR="008C2770" w:rsidRPr="00BB4AAF">
              <w:rPr>
                <w:rFonts w:ascii="Arial" w:hAnsi="Arial" w:cs="Arial"/>
                <w:w w:val="105"/>
                <w:sz w:val="20"/>
                <w:szCs w:val="20"/>
                <w:lang w:val="fr-FR"/>
              </w:rPr>
              <w:t>n</w:t>
            </w:r>
            <w:r w:rsidR="008C2770" w:rsidRPr="00BB4AAF">
              <w:rPr>
                <w:rFonts w:ascii="Arial" w:hAnsi="Arial" w:cs="Arial"/>
                <w:w w:val="105"/>
                <w:sz w:val="20"/>
                <w:szCs w:val="20"/>
                <w:lang w:val="fr-FR"/>
              </w:rPr>
              <w:t>nelles.</w:t>
            </w:r>
          </w:p>
        </w:tc>
      </w:tr>
      <w:tr w:rsidR="008C2770" w:rsidRPr="00BB4AAF" w14:paraId="077036A5" w14:textId="77777777" w:rsidTr="00BB4AAF">
        <w:trPr>
          <w:trHeight w:val="1764"/>
        </w:trPr>
        <w:tc>
          <w:tcPr>
            <w:tcW w:w="946" w:type="dxa"/>
            <w:vAlign w:val="center"/>
          </w:tcPr>
          <w:p w14:paraId="0EC4DC54" w14:textId="77777777" w:rsidR="008C2770" w:rsidRPr="00023407" w:rsidRDefault="008C2770" w:rsidP="00C96E7B">
            <w:pPr>
              <w:pStyle w:val="TableParagraph"/>
              <w:rPr>
                <w:rFonts w:ascii="Arial" w:hAnsi="Arial" w:cs="Arial"/>
                <w:sz w:val="18"/>
                <w:szCs w:val="18"/>
                <w:lang w:val="fr-FR"/>
              </w:rPr>
            </w:pPr>
          </w:p>
          <w:p w14:paraId="1B1A90D9" w14:textId="6749B835" w:rsidR="008C2770" w:rsidRPr="00023407" w:rsidRDefault="00023407" w:rsidP="00C96E7B">
            <w:pPr>
              <w:pStyle w:val="TableParagraph"/>
              <w:ind w:left="84" w:right="79"/>
              <w:jc w:val="center"/>
              <w:rPr>
                <w:rFonts w:ascii="Arial" w:hAnsi="Arial" w:cs="Arial"/>
                <w:sz w:val="18"/>
                <w:szCs w:val="18"/>
                <w:lang w:val="fr-FR"/>
              </w:rPr>
            </w:pPr>
            <w:r>
              <w:rPr>
                <w:rFonts w:ascii="Arial" w:hAnsi="Arial" w:cs="Arial"/>
                <w:w w:val="105"/>
                <w:sz w:val="18"/>
                <w:szCs w:val="18"/>
                <w:lang w:val="fr-FR"/>
              </w:rPr>
              <w:t>A</w:t>
            </w:r>
            <w:r w:rsidR="008C2770" w:rsidRPr="00023407">
              <w:rPr>
                <w:rFonts w:ascii="Arial" w:hAnsi="Arial" w:cs="Arial"/>
                <w:w w:val="105"/>
                <w:sz w:val="18"/>
                <w:szCs w:val="18"/>
                <w:lang w:val="fr-FR"/>
              </w:rPr>
              <w:t>ttendu</w:t>
            </w:r>
          </w:p>
          <w:p w14:paraId="65338AA1" w14:textId="77777777" w:rsidR="008C2770" w:rsidRPr="00023407" w:rsidRDefault="008C2770" w:rsidP="00C96E7B">
            <w:pPr>
              <w:pStyle w:val="TableParagraph"/>
              <w:spacing w:before="31"/>
              <w:ind w:left="4"/>
              <w:jc w:val="center"/>
              <w:rPr>
                <w:rFonts w:ascii="Arial" w:hAnsi="Arial" w:cs="Arial"/>
                <w:sz w:val="18"/>
                <w:szCs w:val="18"/>
                <w:lang w:val="fr-FR"/>
              </w:rPr>
            </w:pPr>
            <w:r w:rsidRPr="00023407">
              <w:rPr>
                <w:rFonts w:ascii="Arial" w:hAnsi="Arial" w:cs="Arial"/>
                <w:w w:val="103"/>
                <w:sz w:val="18"/>
                <w:szCs w:val="18"/>
                <w:lang w:val="fr-FR"/>
              </w:rPr>
              <w:t>2</w:t>
            </w:r>
          </w:p>
        </w:tc>
        <w:tc>
          <w:tcPr>
            <w:tcW w:w="3316" w:type="dxa"/>
            <w:vAlign w:val="center"/>
          </w:tcPr>
          <w:p w14:paraId="0607536F" w14:textId="1B1C2AA1" w:rsidR="008C2770" w:rsidRPr="00023407" w:rsidRDefault="008C2770" w:rsidP="00EC31D1">
            <w:pPr>
              <w:pStyle w:val="TableParagraph"/>
              <w:spacing w:before="4" w:line="254" w:lineRule="auto"/>
              <w:ind w:left="109" w:right="96"/>
              <w:jc w:val="both"/>
              <w:rPr>
                <w:rFonts w:ascii="Arial" w:hAnsi="Arial" w:cs="Arial"/>
                <w:sz w:val="18"/>
                <w:szCs w:val="18"/>
                <w:lang w:val="fr-FR"/>
              </w:rPr>
            </w:pPr>
            <w:r w:rsidRPr="00023407">
              <w:rPr>
                <w:rFonts w:ascii="Arial" w:hAnsi="Arial" w:cs="Arial"/>
                <w:color w:val="2F5496"/>
                <w:w w:val="105"/>
                <w:sz w:val="18"/>
                <w:szCs w:val="18"/>
                <w:lang w:val="fr-FR"/>
              </w:rPr>
              <w:t>En tant que PLC, maîtrise les s</w:t>
            </w:r>
            <w:r w:rsidRPr="00023407">
              <w:rPr>
                <w:rFonts w:ascii="Arial" w:hAnsi="Arial" w:cs="Arial"/>
                <w:color w:val="2F5496"/>
                <w:w w:val="105"/>
                <w:sz w:val="18"/>
                <w:szCs w:val="18"/>
                <w:lang w:val="fr-FR"/>
              </w:rPr>
              <w:t>a</w:t>
            </w:r>
            <w:r w:rsidRPr="00023407">
              <w:rPr>
                <w:rFonts w:ascii="Arial" w:hAnsi="Arial" w:cs="Arial"/>
                <w:color w:val="2F5496"/>
                <w:w w:val="105"/>
                <w:sz w:val="18"/>
                <w:szCs w:val="18"/>
                <w:lang w:val="fr-FR"/>
              </w:rPr>
              <w:t>voirs disciplinaires et didactiques nécessaires à la mise en œuvre des programmes d’enseignement du</w:t>
            </w:r>
            <w:r w:rsidR="00EC31D1" w:rsidRPr="00023407">
              <w:rPr>
                <w:rFonts w:ascii="Arial" w:hAnsi="Arial" w:cs="Arial"/>
                <w:sz w:val="18"/>
                <w:szCs w:val="18"/>
                <w:lang w:val="fr-FR"/>
              </w:rPr>
              <w:t xml:space="preserve"> </w:t>
            </w:r>
            <w:r w:rsidRPr="00023407">
              <w:rPr>
                <w:rFonts w:ascii="Arial" w:hAnsi="Arial" w:cs="Arial"/>
                <w:color w:val="2F5496"/>
                <w:w w:val="105"/>
                <w:sz w:val="18"/>
                <w:szCs w:val="18"/>
                <w:lang w:val="fr-FR"/>
              </w:rPr>
              <w:t>co</w:t>
            </w:r>
            <w:r w:rsidRPr="00023407">
              <w:rPr>
                <w:rFonts w:ascii="Arial" w:hAnsi="Arial" w:cs="Arial"/>
                <w:color w:val="2F5496"/>
                <w:w w:val="105"/>
                <w:sz w:val="18"/>
                <w:szCs w:val="18"/>
                <w:lang w:val="fr-FR"/>
              </w:rPr>
              <w:t>l</w:t>
            </w:r>
            <w:r w:rsidRPr="00023407">
              <w:rPr>
                <w:rFonts w:ascii="Arial" w:hAnsi="Arial" w:cs="Arial"/>
                <w:color w:val="2F5496"/>
                <w:w w:val="105"/>
                <w:sz w:val="18"/>
                <w:szCs w:val="18"/>
                <w:lang w:val="fr-FR"/>
              </w:rPr>
              <w:t>lège et du lycée élémentaire</w:t>
            </w:r>
          </w:p>
        </w:tc>
        <w:tc>
          <w:tcPr>
            <w:tcW w:w="5953" w:type="dxa"/>
            <w:vAlign w:val="center"/>
          </w:tcPr>
          <w:p w14:paraId="5F42241C" w14:textId="718E2CEE" w:rsidR="008C2770" w:rsidRPr="00BB4AAF" w:rsidRDefault="008C2770" w:rsidP="00023407">
            <w:pPr>
              <w:pStyle w:val="TableParagraph"/>
              <w:spacing w:before="100" w:line="252" w:lineRule="auto"/>
              <w:ind w:left="102" w:right="96"/>
              <w:jc w:val="both"/>
              <w:rPr>
                <w:rFonts w:ascii="Arial" w:hAnsi="Arial" w:cs="Arial"/>
                <w:sz w:val="20"/>
                <w:szCs w:val="20"/>
                <w:lang w:val="fr-FR"/>
              </w:rPr>
            </w:pPr>
            <w:r w:rsidRPr="00BB4AAF">
              <w:rPr>
                <w:rFonts w:ascii="Arial" w:hAnsi="Arial" w:cs="Arial"/>
                <w:w w:val="105"/>
                <w:sz w:val="20"/>
                <w:szCs w:val="20"/>
                <w:lang w:val="fr-FR"/>
              </w:rPr>
              <w:t>Je connais les programmes des différents niveaux de ma di</w:t>
            </w:r>
            <w:r w:rsidRPr="00BB4AAF">
              <w:rPr>
                <w:rFonts w:ascii="Arial" w:hAnsi="Arial" w:cs="Arial"/>
                <w:w w:val="105"/>
                <w:sz w:val="20"/>
                <w:szCs w:val="20"/>
                <w:lang w:val="fr-FR"/>
              </w:rPr>
              <w:t>s</w:t>
            </w:r>
            <w:r w:rsidRPr="00BB4AAF">
              <w:rPr>
                <w:rFonts w:ascii="Arial" w:hAnsi="Arial" w:cs="Arial"/>
                <w:w w:val="105"/>
                <w:sz w:val="20"/>
                <w:szCs w:val="20"/>
                <w:lang w:val="fr-FR"/>
              </w:rPr>
              <w:t>cipline (PLC) ainsi que les attendus de fin de cycles. J’identifie ma discipline et les disciplines pouvant contribuer au socle commun. Je transpose les savoirs disciplinaires à destination des élèves pour les rendre accessibles. J’identifie et je formule des compétences et des objectifs d’apprentissage pour les élèves.</w:t>
            </w:r>
          </w:p>
        </w:tc>
      </w:tr>
      <w:tr w:rsidR="008C2770" w:rsidRPr="00BB4AAF" w14:paraId="4DBD6CFB" w14:textId="77777777" w:rsidTr="00BB4AAF">
        <w:trPr>
          <w:trHeight w:val="2257"/>
        </w:trPr>
        <w:tc>
          <w:tcPr>
            <w:tcW w:w="946" w:type="dxa"/>
            <w:tcBorders>
              <w:top w:val="nil"/>
              <w:bottom w:val="single" w:sz="4" w:space="0" w:color="auto"/>
            </w:tcBorders>
            <w:vAlign w:val="center"/>
          </w:tcPr>
          <w:p w14:paraId="237CE46F" w14:textId="2B62E819" w:rsidR="008C2770" w:rsidRPr="00023407" w:rsidRDefault="00EC31D1" w:rsidP="00EC31D1">
            <w:pPr>
              <w:pStyle w:val="TableParagraph"/>
              <w:ind w:left="84" w:right="79"/>
              <w:jc w:val="center"/>
              <w:rPr>
                <w:rFonts w:ascii="Arial" w:hAnsi="Arial" w:cs="Arial"/>
                <w:sz w:val="18"/>
                <w:szCs w:val="18"/>
                <w:lang w:val="fr-FR"/>
              </w:rPr>
            </w:pPr>
            <w:r w:rsidRPr="00023407">
              <w:rPr>
                <w:rFonts w:ascii="Arial" w:hAnsi="Arial" w:cs="Arial"/>
                <w:w w:val="105"/>
                <w:sz w:val="18"/>
                <w:szCs w:val="18"/>
                <w:lang w:val="fr-FR"/>
              </w:rPr>
              <w:t xml:space="preserve">Attendu </w:t>
            </w:r>
            <w:r w:rsidRPr="00023407">
              <w:rPr>
                <w:rFonts w:ascii="Arial" w:hAnsi="Arial" w:cs="Arial"/>
                <w:w w:val="103"/>
                <w:sz w:val="18"/>
                <w:szCs w:val="18"/>
                <w:lang w:val="fr-FR"/>
              </w:rPr>
              <w:t>3</w:t>
            </w:r>
          </w:p>
        </w:tc>
        <w:tc>
          <w:tcPr>
            <w:tcW w:w="3316" w:type="dxa"/>
            <w:vAlign w:val="center"/>
          </w:tcPr>
          <w:p w14:paraId="33CC5E39" w14:textId="77777777" w:rsidR="008C2770" w:rsidRPr="00023407" w:rsidRDefault="008C2770" w:rsidP="00C96E7B">
            <w:pPr>
              <w:pStyle w:val="TableParagraph"/>
              <w:spacing w:line="254" w:lineRule="auto"/>
              <w:ind w:left="109" w:right="95"/>
              <w:jc w:val="both"/>
              <w:rPr>
                <w:rFonts w:ascii="Arial" w:hAnsi="Arial" w:cs="Arial"/>
                <w:sz w:val="18"/>
                <w:szCs w:val="18"/>
                <w:lang w:val="fr-FR"/>
              </w:rPr>
            </w:pPr>
            <w:r w:rsidRPr="00023407">
              <w:rPr>
                <w:rFonts w:ascii="Arial" w:hAnsi="Arial" w:cs="Arial"/>
                <w:color w:val="2F5496"/>
                <w:w w:val="105"/>
                <w:sz w:val="18"/>
                <w:szCs w:val="18"/>
                <w:lang w:val="fr-FR"/>
              </w:rPr>
              <w:t>En tant que PLC, assure la progre</w:t>
            </w:r>
            <w:r w:rsidRPr="00023407">
              <w:rPr>
                <w:rFonts w:ascii="Arial" w:hAnsi="Arial" w:cs="Arial"/>
                <w:color w:val="2F5496"/>
                <w:w w:val="105"/>
                <w:sz w:val="18"/>
                <w:szCs w:val="18"/>
                <w:lang w:val="fr-FR"/>
              </w:rPr>
              <w:t>s</w:t>
            </w:r>
            <w:r w:rsidRPr="00023407">
              <w:rPr>
                <w:rFonts w:ascii="Arial" w:hAnsi="Arial" w:cs="Arial"/>
                <w:color w:val="2F5496"/>
                <w:w w:val="105"/>
                <w:sz w:val="18"/>
                <w:szCs w:val="18"/>
                <w:lang w:val="fr-FR"/>
              </w:rPr>
              <w:t>sion dans les apprentissages de tous les élèves au regard des obje</w:t>
            </w:r>
            <w:r w:rsidRPr="00023407">
              <w:rPr>
                <w:rFonts w:ascii="Arial" w:hAnsi="Arial" w:cs="Arial"/>
                <w:color w:val="2F5496"/>
                <w:w w:val="105"/>
                <w:sz w:val="18"/>
                <w:szCs w:val="18"/>
                <w:lang w:val="fr-FR"/>
              </w:rPr>
              <w:t>c</w:t>
            </w:r>
            <w:r w:rsidRPr="00023407">
              <w:rPr>
                <w:rFonts w:ascii="Arial" w:hAnsi="Arial" w:cs="Arial"/>
                <w:color w:val="2F5496"/>
                <w:w w:val="105"/>
                <w:sz w:val="18"/>
                <w:szCs w:val="18"/>
                <w:lang w:val="fr-FR"/>
              </w:rPr>
              <w:t>tifs fixés</w:t>
            </w:r>
          </w:p>
        </w:tc>
        <w:tc>
          <w:tcPr>
            <w:tcW w:w="5953" w:type="dxa"/>
            <w:vAlign w:val="center"/>
          </w:tcPr>
          <w:p w14:paraId="42478B72" w14:textId="77777777" w:rsidR="008C2770" w:rsidRPr="00BB4AAF" w:rsidRDefault="008C2770" w:rsidP="00C96E7B">
            <w:pPr>
              <w:pStyle w:val="TableParagraph"/>
              <w:spacing w:before="6" w:line="273" w:lineRule="auto"/>
              <w:ind w:left="104" w:right="97"/>
              <w:jc w:val="both"/>
              <w:rPr>
                <w:rFonts w:ascii="Arial" w:hAnsi="Arial" w:cs="Arial"/>
                <w:sz w:val="20"/>
                <w:szCs w:val="20"/>
                <w:lang w:val="fr-FR"/>
              </w:rPr>
            </w:pPr>
            <w:r w:rsidRPr="00BB4AAF">
              <w:rPr>
                <w:rFonts w:ascii="Arial" w:hAnsi="Arial" w:cs="Arial"/>
                <w:w w:val="105"/>
                <w:sz w:val="20"/>
                <w:szCs w:val="20"/>
                <w:lang w:val="fr-FR"/>
              </w:rPr>
              <w:t>Dans une classe, les élèves ont des parcours antérieurs diff</w:t>
            </w:r>
            <w:r w:rsidRPr="00BB4AAF">
              <w:rPr>
                <w:rFonts w:ascii="Arial" w:hAnsi="Arial" w:cs="Arial"/>
                <w:w w:val="105"/>
                <w:sz w:val="20"/>
                <w:szCs w:val="20"/>
                <w:lang w:val="fr-FR"/>
              </w:rPr>
              <w:t>é</w:t>
            </w:r>
            <w:r w:rsidRPr="00BB4AAF">
              <w:rPr>
                <w:rFonts w:ascii="Arial" w:hAnsi="Arial" w:cs="Arial"/>
                <w:w w:val="105"/>
                <w:sz w:val="20"/>
                <w:szCs w:val="20"/>
                <w:lang w:val="fr-FR"/>
              </w:rPr>
              <w:t>rents. Afin d’observer et d’évaluer avec bienveillance les élèves pour construire des situations d’apprentissage leur permettant à chacun de progresser, j’identifie les sources utiles pour définir les objectifs d’apprentissage des élèves, je fixe ces objectifs au regard des références, je les hiérarchise et je les explique. Enfin, j’évalue la progression dans les a</w:t>
            </w:r>
            <w:r w:rsidRPr="00BB4AAF">
              <w:rPr>
                <w:rFonts w:ascii="Arial" w:hAnsi="Arial" w:cs="Arial"/>
                <w:w w:val="105"/>
                <w:sz w:val="20"/>
                <w:szCs w:val="20"/>
                <w:lang w:val="fr-FR"/>
              </w:rPr>
              <w:t>p</w:t>
            </w:r>
            <w:r w:rsidRPr="00BB4AAF">
              <w:rPr>
                <w:rFonts w:ascii="Arial" w:hAnsi="Arial" w:cs="Arial"/>
                <w:w w:val="105"/>
                <w:sz w:val="20"/>
                <w:szCs w:val="20"/>
                <w:lang w:val="fr-FR"/>
              </w:rPr>
              <w:t>prentissages.</w:t>
            </w:r>
          </w:p>
        </w:tc>
      </w:tr>
      <w:tr w:rsidR="00EC31D1" w:rsidRPr="00BB4AAF" w14:paraId="440DFE7C" w14:textId="77777777" w:rsidTr="00DD563B">
        <w:trPr>
          <w:trHeight w:val="3482"/>
        </w:trPr>
        <w:tc>
          <w:tcPr>
            <w:tcW w:w="946" w:type="dxa"/>
            <w:tcBorders>
              <w:top w:val="single" w:sz="4" w:space="0" w:color="auto"/>
              <w:left w:val="single" w:sz="4" w:space="0" w:color="auto"/>
              <w:bottom w:val="single" w:sz="4" w:space="0" w:color="auto"/>
              <w:right w:val="single" w:sz="4" w:space="0" w:color="auto"/>
            </w:tcBorders>
            <w:vAlign w:val="center"/>
          </w:tcPr>
          <w:p w14:paraId="701428ED" w14:textId="487ADD5B" w:rsidR="00EC31D1" w:rsidRPr="00023407" w:rsidRDefault="00EC31D1" w:rsidP="00EC31D1">
            <w:pPr>
              <w:pStyle w:val="TableParagraph"/>
              <w:ind w:left="84" w:right="79"/>
              <w:jc w:val="center"/>
              <w:rPr>
                <w:rFonts w:ascii="Arial" w:hAnsi="Arial" w:cs="Arial"/>
                <w:w w:val="105"/>
                <w:sz w:val="18"/>
                <w:szCs w:val="18"/>
                <w:lang w:val="fr-FR"/>
              </w:rPr>
            </w:pPr>
            <w:r w:rsidRPr="00023407">
              <w:rPr>
                <w:rFonts w:ascii="Arial" w:hAnsi="Arial" w:cs="Arial"/>
                <w:w w:val="105"/>
                <w:sz w:val="18"/>
                <w:szCs w:val="18"/>
                <w:lang w:val="fr-FR"/>
              </w:rPr>
              <w:t xml:space="preserve">Attendu </w:t>
            </w:r>
            <w:r w:rsidRPr="00023407">
              <w:rPr>
                <w:rFonts w:ascii="Arial" w:hAnsi="Arial" w:cs="Arial"/>
                <w:w w:val="103"/>
                <w:sz w:val="18"/>
                <w:szCs w:val="18"/>
                <w:lang w:val="fr-FR"/>
              </w:rPr>
              <w:t>4</w:t>
            </w:r>
          </w:p>
        </w:tc>
        <w:tc>
          <w:tcPr>
            <w:tcW w:w="3316" w:type="dxa"/>
            <w:tcBorders>
              <w:left w:val="single" w:sz="4" w:space="0" w:color="auto"/>
            </w:tcBorders>
            <w:vAlign w:val="center"/>
          </w:tcPr>
          <w:p w14:paraId="50730ED9" w14:textId="55813A1F" w:rsidR="00EC31D1" w:rsidRPr="00DD563B" w:rsidRDefault="00DD563B" w:rsidP="00C96E7B">
            <w:pPr>
              <w:pStyle w:val="TableParagraph"/>
              <w:spacing w:line="254" w:lineRule="auto"/>
              <w:ind w:left="109" w:right="95"/>
              <w:jc w:val="both"/>
              <w:rPr>
                <w:rFonts w:ascii="Arial" w:hAnsi="Arial" w:cs="Arial"/>
                <w:color w:val="2F5496"/>
                <w:w w:val="105"/>
                <w:sz w:val="20"/>
                <w:szCs w:val="20"/>
                <w:lang w:val="fr-FR"/>
              </w:rPr>
            </w:pPr>
            <w:r w:rsidRPr="00DD563B">
              <w:rPr>
                <w:rFonts w:ascii="Arial" w:hAnsi="Arial" w:cs="Arial"/>
                <w:color w:val="2F5496"/>
                <w:w w:val="105"/>
                <w:sz w:val="20"/>
                <w:szCs w:val="20"/>
                <w:lang w:val="fr-FR"/>
              </w:rPr>
              <w:t>Planifie des séquences d’enseignement- apprentissage structurées, mobilisant un cadre didactique et pédagogique r</w:t>
            </w:r>
            <w:r w:rsidRPr="00DD563B">
              <w:rPr>
                <w:rFonts w:ascii="Arial" w:hAnsi="Arial" w:cs="Arial"/>
                <w:color w:val="2F5496"/>
                <w:w w:val="105"/>
                <w:sz w:val="20"/>
                <w:szCs w:val="20"/>
                <w:lang w:val="fr-FR"/>
              </w:rPr>
              <w:t>é</w:t>
            </w:r>
            <w:r w:rsidRPr="00DD563B">
              <w:rPr>
                <w:rFonts w:ascii="Arial" w:hAnsi="Arial" w:cs="Arial"/>
                <w:color w:val="2F5496"/>
                <w:w w:val="105"/>
                <w:sz w:val="20"/>
                <w:szCs w:val="20"/>
                <w:lang w:val="fr-FR"/>
              </w:rPr>
              <w:t>pondant aux objectifs visés</w:t>
            </w:r>
          </w:p>
        </w:tc>
        <w:tc>
          <w:tcPr>
            <w:tcW w:w="5953" w:type="dxa"/>
            <w:vAlign w:val="center"/>
          </w:tcPr>
          <w:p w14:paraId="690D7352" w14:textId="2FB72945" w:rsidR="00EC31D1" w:rsidRPr="00BB4AAF" w:rsidRDefault="000D5159" w:rsidP="00C96E7B">
            <w:pPr>
              <w:pStyle w:val="TableParagraph"/>
              <w:spacing w:before="6" w:line="273" w:lineRule="auto"/>
              <w:ind w:left="104" w:right="97"/>
              <w:jc w:val="both"/>
              <w:rPr>
                <w:rFonts w:ascii="Arial" w:hAnsi="Arial" w:cs="Arial"/>
                <w:w w:val="105"/>
                <w:sz w:val="20"/>
                <w:szCs w:val="20"/>
                <w:lang w:val="fr-FR"/>
              </w:rPr>
            </w:pPr>
            <w:r w:rsidRPr="00BB4AAF">
              <w:rPr>
                <w:rFonts w:ascii="Arial" w:hAnsi="Arial" w:cs="Arial"/>
                <w:w w:val="105"/>
                <w:sz w:val="20"/>
                <w:szCs w:val="20"/>
                <w:lang w:val="fr-FR"/>
              </w:rPr>
              <w:t>J’envisage mes préparations de séances au sein d’une s</w:t>
            </w:r>
            <w:r w:rsidRPr="00BB4AAF">
              <w:rPr>
                <w:rFonts w:ascii="Arial" w:hAnsi="Arial" w:cs="Arial"/>
                <w:w w:val="105"/>
                <w:sz w:val="20"/>
                <w:szCs w:val="20"/>
                <w:lang w:val="fr-FR"/>
              </w:rPr>
              <w:t>é</w:t>
            </w:r>
            <w:r w:rsidRPr="00BB4AAF">
              <w:rPr>
                <w:rFonts w:ascii="Arial" w:hAnsi="Arial" w:cs="Arial"/>
                <w:w w:val="105"/>
                <w:sz w:val="20"/>
                <w:szCs w:val="20"/>
                <w:lang w:val="fr-FR"/>
              </w:rPr>
              <w:t>quence, structurée, dans un temps long, afin de construire des compétences identifiées par les élèves. Je maîtrise le vocabulaire professionnel : progression/programmation, séance/séquence, document authentique ou didactisé, obje</w:t>
            </w:r>
            <w:r w:rsidRPr="00BB4AAF">
              <w:rPr>
                <w:rFonts w:ascii="Arial" w:hAnsi="Arial" w:cs="Arial"/>
                <w:w w:val="105"/>
                <w:sz w:val="20"/>
                <w:szCs w:val="20"/>
                <w:lang w:val="fr-FR"/>
              </w:rPr>
              <w:t>c</w:t>
            </w:r>
            <w:r w:rsidRPr="00BB4AAF">
              <w:rPr>
                <w:rFonts w:ascii="Arial" w:hAnsi="Arial" w:cs="Arial"/>
                <w:w w:val="105"/>
                <w:sz w:val="20"/>
                <w:szCs w:val="20"/>
                <w:lang w:val="fr-FR"/>
              </w:rPr>
              <w:t>tif (notionnel ou opérationnel, compétence), connai</w:t>
            </w:r>
            <w:r w:rsidRPr="00BB4AAF">
              <w:rPr>
                <w:rFonts w:ascii="Arial" w:hAnsi="Arial" w:cs="Arial"/>
                <w:w w:val="105"/>
                <w:sz w:val="20"/>
                <w:szCs w:val="20"/>
                <w:lang w:val="fr-FR"/>
              </w:rPr>
              <w:t>s</w:t>
            </w:r>
            <w:r w:rsidRPr="00BB4AAF">
              <w:rPr>
                <w:rFonts w:ascii="Arial" w:hAnsi="Arial" w:cs="Arial"/>
                <w:w w:val="105"/>
                <w:sz w:val="20"/>
                <w:szCs w:val="20"/>
                <w:lang w:val="fr-FR"/>
              </w:rPr>
              <w:t>sance/compétence, qualité de la mise en forme (fiche de pr</w:t>
            </w:r>
            <w:r w:rsidRPr="00BB4AAF">
              <w:rPr>
                <w:rFonts w:ascii="Arial" w:hAnsi="Arial" w:cs="Arial"/>
                <w:w w:val="105"/>
                <w:sz w:val="20"/>
                <w:szCs w:val="20"/>
                <w:lang w:val="fr-FR"/>
              </w:rPr>
              <w:t>é</w:t>
            </w:r>
            <w:r w:rsidRPr="00BB4AAF">
              <w:rPr>
                <w:rFonts w:ascii="Arial" w:hAnsi="Arial" w:cs="Arial"/>
                <w:w w:val="105"/>
                <w:sz w:val="20"/>
                <w:szCs w:val="20"/>
                <w:lang w:val="fr-FR"/>
              </w:rPr>
              <w:t>paration). Je programme, en amont de la séance, un déroulé précis en indiquant les objectifs visés, les compétences que pourront identifier des élèves, les activités prévues et le temps imparti à chaque phase du cours. Je rends ma s</w:t>
            </w:r>
            <w:r w:rsidRPr="00BB4AAF">
              <w:rPr>
                <w:rFonts w:ascii="Arial" w:hAnsi="Arial" w:cs="Arial"/>
                <w:w w:val="105"/>
                <w:sz w:val="20"/>
                <w:szCs w:val="20"/>
                <w:lang w:val="fr-FR"/>
              </w:rPr>
              <w:t>é</w:t>
            </w:r>
            <w:r w:rsidRPr="00BB4AAF">
              <w:rPr>
                <w:rFonts w:ascii="Arial" w:hAnsi="Arial" w:cs="Arial"/>
                <w:w w:val="105"/>
                <w:sz w:val="20"/>
                <w:szCs w:val="20"/>
                <w:lang w:val="fr-FR"/>
              </w:rPr>
              <w:t>quence cohérente et progressive. J’infléchis le déroulé de ma séquence en fonction des besoins repérés chez les élèves.</w:t>
            </w:r>
          </w:p>
        </w:tc>
      </w:tr>
      <w:tr w:rsidR="00EC31D1" w:rsidRPr="00BB4AAF" w14:paraId="07361C3D" w14:textId="77777777" w:rsidTr="00BB4AAF">
        <w:trPr>
          <w:trHeight w:val="1540"/>
        </w:trPr>
        <w:tc>
          <w:tcPr>
            <w:tcW w:w="946" w:type="dxa"/>
            <w:tcBorders>
              <w:top w:val="single" w:sz="4" w:space="0" w:color="auto"/>
              <w:left w:val="single" w:sz="4" w:space="0" w:color="auto"/>
              <w:bottom w:val="single" w:sz="4" w:space="0" w:color="auto"/>
              <w:right w:val="single" w:sz="4" w:space="0" w:color="auto"/>
            </w:tcBorders>
            <w:vAlign w:val="center"/>
          </w:tcPr>
          <w:p w14:paraId="623693EC" w14:textId="43A25240" w:rsidR="00023407" w:rsidRPr="00023407" w:rsidRDefault="00EC31D1" w:rsidP="00023407">
            <w:pPr>
              <w:pStyle w:val="TableParagraph"/>
              <w:ind w:left="84" w:right="79"/>
              <w:jc w:val="center"/>
              <w:rPr>
                <w:rFonts w:ascii="Arial" w:hAnsi="Arial" w:cs="Arial"/>
                <w:w w:val="105"/>
                <w:sz w:val="18"/>
                <w:szCs w:val="18"/>
                <w:lang w:val="fr-FR"/>
              </w:rPr>
            </w:pPr>
            <w:r w:rsidRPr="00023407">
              <w:rPr>
                <w:rFonts w:ascii="Arial" w:hAnsi="Arial" w:cs="Arial"/>
                <w:w w:val="105"/>
                <w:sz w:val="18"/>
                <w:szCs w:val="18"/>
                <w:lang w:val="fr-FR"/>
              </w:rPr>
              <w:t xml:space="preserve">Attendu </w:t>
            </w:r>
            <w:r w:rsidRPr="00023407">
              <w:rPr>
                <w:rFonts w:ascii="Arial" w:hAnsi="Arial" w:cs="Arial"/>
                <w:w w:val="103"/>
                <w:sz w:val="18"/>
                <w:szCs w:val="18"/>
                <w:lang w:val="fr-FR"/>
              </w:rPr>
              <w:t>5</w:t>
            </w:r>
          </w:p>
        </w:tc>
        <w:tc>
          <w:tcPr>
            <w:tcW w:w="3316" w:type="dxa"/>
            <w:tcBorders>
              <w:left w:val="single" w:sz="4" w:space="0" w:color="auto"/>
            </w:tcBorders>
            <w:vAlign w:val="center"/>
          </w:tcPr>
          <w:p w14:paraId="62D5AA43" w14:textId="2774BDA0" w:rsidR="00EC31D1" w:rsidRPr="00023407" w:rsidRDefault="000D5159" w:rsidP="00C96E7B">
            <w:pPr>
              <w:pStyle w:val="TableParagraph"/>
              <w:spacing w:line="254" w:lineRule="auto"/>
              <w:ind w:left="109" w:right="95"/>
              <w:jc w:val="both"/>
              <w:rPr>
                <w:rFonts w:ascii="Arial" w:hAnsi="Arial" w:cs="Arial"/>
                <w:color w:val="2F5496"/>
                <w:w w:val="105"/>
                <w:sz w:val="18"/>
                <w:szCs w:val="18"/>
                <w:lang w:val="fr-FR"/>
              </w:rPr>
            </w:pPr>
            <w:r w:rsidRPr="00023407">
              <w:rPr>
                <w:rFonts w:ascii="Arial" w:hAnsi="Arial" w:cs="Arial"/>
                <w:color w:val="2F5496"/>
                <w:w w:val="105"/>
                <w:sz w:val="18"/>
                <w:szCs w:val="18"/>
                <w:lang w:val="fr-FR"/>
              </w:rPr>
              <w:t>Conduit un enseignement explicite, attentif aux besoins de chaque élève, en recourant à la coopération et à la différenciation</w:t>
            </w:r>
          </w:p>
        </w:tc>
        <w:tc>
          <w:tcPr>
            <w:tcW w:w="5953" w:type="dxa"/>
            <w:vAlign w:val="center"/>
          </w:tcPr>
          <w:p w14:paraId="39F1AAE6" w14:textId="595C84E8" w:rsidR="00023407" w:rsidRPr="00BB4AAF" w:rsidRDefault="000D5159" w:rsidP="00023407">
            <w:pPr>
              <w:pStyle w:val="TableParagraph"/>
              <w:spacing w:before="6" w:line="273" w:lineRule="auto"/>
              <w:ind w:left="104" w:right="97"/>
              <w:jc w:val="both"/>
              <w:rPr>
                <w:rFonts w:ascii="Arial" w:hAnsi="Arial" w:cs="Arial"/>
                <w:w w:val="105"/>
                <w:sz w:val="20"/>
                <w:szCs w:val="20"/>
                <w:lang w:val="fr-FR"/>
              </w:rPr>
            </w:pPr>
            <w:r w:rsidRPr="00BB4AAF">
              <w:rPr>
                <w:rFonts w:ascii="Arial" w:hAnsi="Arial" w:cs="Arial"/>
                <w:w w:val="105"/>
                <w:sz w:val="20"/>
                <w:szCs w:val="20"/>
                <w:lang w:val="fr-FR"/>
              </w:rPr>
              <w:t>J’explique aux élèves les objectifs et le sens des activités e</w:t>
            </w:r>
            <w:r w:rsidRPr="00BB4AAF">
              <w:rPr>
                <w:rFonts w:ascii="Arial" w:hAnsi="Arial" w:cs="Arial"/>
                <w:w w:val="105"/>
                <w:sz w:val="20"/>
                <w:szCs w:val="20"/>
                <w:lang w:val="fr-FR"/>
              </w:rPr>
              <w:t>f</w:t>
            </w:r>
            <w:r w:rsidRPr="00BB4AAF">
              <w:rPr>
                <w:rFonts w:ascii="Arial" w:hAnsi="Arial" w:cs="Arial"/>
                <w:w w:val="105"/>
                <w:sz w:val="20"/>
                <w:szCs w:val="20"/>
                <w:lang w:val="fr-FR"/>
              </w:rPr>
              <w:t>fectuées. Je choisis des modalités de travail et des dispositifs permettant aux élèves de travailler entre pairs. J’anticipe des outils modulables pour favoriser la réussite de tous.</w:t>
            </w:r>
          </w:p>
        </w:tc>
      </w:tr>
      <w:tr w:rsidR="00EC31D1" w:rsidRPr="00BB4AAF" w14:paraId="085C0E83" w14:textId="77777777" w:rsidTr="00BB4AAF">
        <w:trPr>
          <w:trHeight w:val="2127"/>
        </w:trPr>
        <w:tc>
          <w:tcPr>
            <w:tcW w:w="946" w:type="dxa"/>
            <w:tcBorders>
              <w:top w:val="single" w:sz="4" w:space="0" w:color="auto"/>
              <w:left w:val="single" w:sz="4" w:space="0" w:color="auto"/>
              <w:bottom w:val="single" w:sz="4" w:space="0" w:color="auto"/>
              <w:right w:val="single" w:sz="4" w:space="0" w:color="auto"/>
            </w:tcBorders>
            <w:vAlign w:val="center"/>
          </w:tcPr>
          <w:p w14:paraId="6A8B0CB2" w14:textId="2580EA5E" w:rsidR="00EC31D1" w:rsidRPr="00023407" w:rsidRDefault="00EC31D1" w:rsidP="00EC31D1">
            <w:pPr>
              <w:pStyle w:val="TableParagraph"/>
              <w:ind w:left="84" w:right="79"/>
              <w:jc w:val="center"/>
              <w:rPr>
                <w:rFonts w:ascii="Arial" w:hAnsi="Arial" w:cs="Arial"/>
                <w:w w:val="105"/>
                <w:sz w:val="18"/>
                <w:szCs w:val="18"/>
                <w:lang w:val="fr-FR"/>
              </w:rPr>
            </w:pPr>
            <w:r w:rsidRPr="00023407">
              <w:rPr>
                <w:rFonts w:ascii="Arial" w:hAnsi="Arial" w:cs="Arial"/>
                <w:w w:val="105"/>
                <w:sz w:val="18"/>
                <w:szCs w:val="18"/>
                <w:lang w:val="fr-FR"/>
              </w:rPr>
              <w:t xml:space="preserve">Attendu </w:t>
            </w:r>
            <w:r w:rsidRPr="00023407">
              <w:rPr>
                <w:rFonts w:ascii="Arial" w:hAnsi="Arial" w:cs="Arial"/>
                <w:w w:val="103"/>
                <w:sz w:val="18"/>
                <w:szCs w:val="18"/>
                <w:lang w:val="fr-FR"/>
              </w:rPr>
              <w:t>6</w:t>
            </w:r>
          </w:p>
        </w:tc>
        <w:tc>
          <w:tcPr>
            <w:tcW w:w="3316" w:type="dxa"/>
            <w:tcBorders>
              <w:left w:val="single" w:sz="4" w:space="0" w:color="auto"/>
            </w:tcBorders>
            <w:vAlign w:val="center"/>
          </w:tcPr>
          <w:p w14:paraId="7372EC8A" w14:textId="5CE58054" w:rsidR="00EC31D1" w:rsidRPr="00023407" w:rsidRDefault="000D5159" w:rsidP="00C96E7B">
            <w:pPr>
              <w:pStyle w:val="TableParagraph"/>
              <w:spacing w:line="254" w:lineRule="auto"/>
              <w:ind w:left="109" w:right="95"/>
              <w:jc w:val="both"/>
              <w:rPr>
                <w:rFonts w:ascii="Arial" w:hAnsi="Arial" w:cs="Arial"/>
                <w:color w:val="2F5496"/>
                <w:w w:val="105"/>
                <w:sz w:val="18"/>
                <w:szCs w:val="18"/>
                <w:lang w:val="fr-FR"/>
              </w:rPr>
            </w:pPr>
            <w:r w:rsidRPr="00023407">
              <w:rPr>
                <w:rFonts w:ascii="Arial" w:hAnsi="Arial" w:cs="Arial"/>
                <w:color w:val="2F5496"/>
                <w:w w:val="105"/>
                <w:sz w:val="18"/>
                <w:szCs w:val="18"/>
                <w:lang w:val="fr-FR"/>
              </w:rPr>
              <w:t>Installe et entretient un cadre d’apprentissage dynamique et séc</w:t>
            </w:r>
            <w:r w:rsidRPr="00023407">
              <w:rPr>
                <w:rFonts w:ascii="Arial" w:hAnsi="Arial" w:cs="Arial"/>
                <w:color w:val="2F5496"/>
                <w:w w:val="105"/>
                <w:sz w:val="18"/>
                <w:szCs w:val="18"/>
                <w:lang w:val="fr-FR"/>
              </w:rPr>
              <w:t>u</w:t>
            </w:r>
            <w:r w:rsidRPr="00023407">
              <w:rPr>
                <w:rFonts w:ascii="Arial" w:hAnsi="Arial" w:cs="Arial"/>
                <w:color w:val="2F5496"/>
                <w:w w:val="105"/>
                <w:sz w:val="18"/>
                <w:szCs w:val="18"/>
                <w:lang w:val="fr-FR"/>
              </w:rPr>
              <w:t>risant, en traitant les tensions de manière appropriée lorsqu’elles su</w:t>
            </w:r>
            <w:r w:rsidRPr="00023407">
              <w:rPr>
                <w:rFonts w:ascii="Arial" w:hAnsi="Arial" w:cs="Arial"/>
                <w:color w:val="2F5496"/>
                <w:w w:val="105"/>
                <w:sz w:val="18"/>
                <w:szCs w:val="18"/>
                <w:lang w:val="fr-FR"/>
              </w:rPr>
              <w:t>r</w:t>
            </w:r>
            <w:r w:rsidRPr="00023407">
              <w:rPr>
                <w:rFonts w:ascii="Arial" w:hAnsi="Arial" w:cs="Arial"/>
                <w:color w:val="2F5496"/>
                <w:w w:val="105"/>
                <w:sz w:val="18"/>
                <w:szCs w:val="18"/>
                <w:lang w:val="fr-FR"/>
              </w:rPr>
              <w:t>viennent</w:t>
            </w:r>
          </w:p>
        </w:tc>
        <w:tc>
          <w:tcPr>
            <w:tcW w:w="5953" w:type="dxa"/>
            <w:vAlign w:val="center"/>
          </w:tcPr>
          <w:p w14:paraId="1AE96F35" w14:textId="7968996D" w:rsidR="00EC31D1" w:rsidRPr="00BB4AAF" w:rsidRDefault="000D5159" w:rsidP="00C96E7B">
            <w:pPr>
              <w:pStyle w:val="TableParagraph"/>
              <w:spacing w:before="6" w:line="273" w:lineRule="auto"/>
              <w:ind w:left="104" w:right="97"/>
              <w:jc w:val="both"/>
              <w:rPr>
                <w:rFonts w:ascii="Arial" w:hAnsi="Arial" w:cs="Arial"/>
                <w:w w:val="105"/>
                <w:sz w:val="20"/>
                <w:szCs w:val="20"/>
                <w:lang w:val="fr-FR"/>
              </w:rPr>
            </w:pPr>
            <w:r w:rsidRPr="00BB4AAF">
              <w:rPr>
                <w:rFonts w:ascii="Arial" w:hAnsi="Arial" w:cs="Arial"/>
                <w:w w:val="105"/>
                <w:sz w:val="20"/>
                <w:szCs w:val="20"/>
                <w:lang w:val="fr-FR"/>
              </w:rPr>
              <w:t>Pour apprendre et progresser, un élève doit prendre des risques ; il doit se sentir suffisamment en confiance et en s</w:t>
            </w:r>
            <w:r w:rsidRPr="00BB4AAF">
              <w:rPr>
                <w:rFonts w:ascii="Arial" w:hAnsi="Arial" w:cs="Arial"/>
                <w:w w:val="105"/>
                <w:sz w:val="20"/>
                <w:szCs w:val="20"/>
                <w:lang w:val="fr-FR"/>
              </w:rPr>
              <w:t>é</w:t>
            </w:r>
            <w:r w:rsidRPr="00BB4AAF">
              <w:rPr>
                <w:rFonts w:ascii="Arial" w:hAnsi="Arial" w:cs="Arial"/>
                <w:w w:val="105"/>
                <w:sz w:val="20"/>
                <w:szCs w:val="20"/>
                <w:lang w:val="fr-FR"/>
              </w:rPr>
              <w:t>curité pour se lancer dans l’activité sans crainte de se tro</w:t>
            </w:r>
            <w:r w:rsidRPr="00BB4AAF">
              <w:rPr>
                <w:rFonts w:ascii="Arial" w:hAnsi="Arial" w:cs="Arial"/>
                <w:w w:val="105"/>
                <w:sz w:val="20"/>
                <w:szCs w:val="20"/>
                <w:lang w:val="fr-FR"/>
              </w:rPr>
              <w:t>m</w:t>
            </w:r>
            <w:r w:rsidRPr="00BB4AAF">
              <w:rPr>
                <w:rFonts w:ascii="Arial" w:hAnsi="Arial" w:cs="Arial"/>
                <w:w w:val="105"/>
                <w:sz w:val="20"/>
                <w:szCs w:val="20"/>
                <w:lang w:val="fr-FR"/>
              </w:rPr>
              <w:t>per, sans crainte du regard des autres. Par ma posture bie</w:t>
            </w:r>
            <w:r w:rsidRPr="00BB4AAF">
              <w:rPr>
                <w:rFonts w:ascii="Arial" w:hAnsi="Arial" w:cs="Arial"/>
                <w:w w:val="105"/>
                <w:sz w:val="20"/>
                <w:szCs w:val="20"/>
                <w:lang w:val="fr-FR"/>
              </w:rPr>
              <w:t>n</w:t>
            </w:r>
            <w:r w:rsidRPr="00BB4AAF">
              <w:rPr>
                <w:rFonts w:ascii="Arial" w:hAnsi="Arial" w:cs="Arial"/>
                <w:w w:val="105"/>
                <w:sz w:val="20"/>
                <w:szCs w:val="20"/>
                <w:lang w:val="fr-FR"/>
              </w:rPr>
              <w:t>veillante, par la mise en place de modalités de travail variées, par l’explicitation des apprentissages visés, j’instaure et je mets en œuvre un cadre et un climat de classe serein et pr</w:t>
            </w:r>
            <w:r w:rsidRPr="00BB4AAF">
              <w:rPr>
                <w:rFonts w:ascii="Arial" w:hAnsi="Arial" w:cs="Arial"/>
                <w:w w:val="105"/>
                <w:sz w:val="20"/>
                <w:szCs w:val="20"/>
                <w:lang w:val="fr-FR"/>
              </w:rPr>
              <w:t>o</w:t>
            </w:r>
            <w:r w:rsidRPr="00BB4AAF">
              <w:rPr>
                <w:rFonts w:ascii="Arial" w:hAnsi="Arial" w:cs="Arial"/>
                <w:w w:val="105"/>
                <w:sz w:val="20"/>
                <w:szCs w:val="20"/>
                <w:lang w:val="fr-FR"/>
              </w:rPr>
              <w:t>pice aux apprentissages.</w:t>
            </w:r>
          </w:p>
        </w:tc>
      </w:tr>
      <w:tr w:rsidR="000D5159" w14:paraId="10F8CBF0" w14:textId="77777777" w:rsidTr="000D5159">
        <w:trPr>
          <w:trHeight w:val="434"/>
        </w:trPr>
        <w:tc>
          <w:tcPr>
            <w:tcW w:w="10215" w:type="dxa"/>
            <w:gridSpan w:val="3"/>
            <w:tcBorders>
              <w:top w:val="single" w:sz="4" w:space="0" w:color="auto"/>
              <w:left w:val="single" w:sz="4" w:space="0" w:color="auto"/>
              <w:bottom w:val="single" w:sz="4" w:space="0" w:color="auto"/>
            </w:tcBorders>
            <w:shd w:val="clear" w:color="auto" w:fill="E7E6E6" w:themeFill="background2"/>
            <w:vAlign w:val="center"/>
          </w:tcPr>
          <w:p w14:paraId="141BFE55" w14:textId="633FA9C1" w:rsidR="000D5159" w:rsidRPr="00BB4AAF" w:rsidRDefault="000D5159" w:rsidP="000D5159">
            <w:pPr>
              <w:pStyle w:val="TableParagraph"/>
              <w:spacing w:before="6" w:line="242" w:lineRule="exact"/>
              <w:ind w:left="105"/>
              <w:rPr>
                <w:rFonts w:ascii="Arial" w:hAnsi="Arial" w:cs="Arial"/>
                <w:w w:val="105"/>
                <w:sz w:val="20"/>
                <w:szCs w:val="20"/>
                <w:lang w:val="fr-FR"/>
              </w:rPr>
            </w:pPr>
            <w:r w:rsidRPr="00BB4AAF">
              <w:rPr>
                <w:rFonts w:ascii="Arial" w:hAnsi="Arial" w:cs="Arial"/>
                <w:b/>
                <w:w w:val="105"/>
                <w:sz w:val="20"/>
                <w:szCs w:val="20"/>
                <w:lang w:val="fr-FR"/>
              </w:rPr>
              <w:lastRenderedPageBreak/>
              <w:t>Le professeur, acteur de la communauté éducative</w:t>
            </w:r>
          </w:p>
        </w:tc>
      </w:tr>
      <w:tr w:rsidR="00EC31D1" w14:paraId="5E0B8D71" w14:textId="77777777" w:rsidTr="00BB4AAF">
        <w:trPr>
          <w:trHeight w:val="1850"/>
        </w:trPr>
        <w:tc>
          <w:tcPr>
            <w:tcW w:w="946" w:type="dxa"/>
            <w:tcBorders>
              <w:top w:val="single" w:sz="4" w:space="0" w:color="auto"/>
              <w:left w:val="single" w:sz="4" w:space="0" w:color="auto"/>
              <w:bottom w:val="single" w:sz="4" w:space="0" w:color="auto"/>
              <w:right w:val="single" w:sz="4" w:space="0" w:color="auto"/>
            </w:tcBorders>
            <w:vAlign w:val="center"/>
          </w:tcPr>
          <w:p w14:paraId="2FF58B8B" w14:textId="12FEFF4A" w:rsidR="00EC31D1" w:rsidRPr="00BB4AAF" w:rsidRDefault="00EC31D1" w:rsidP="00EC31D1">
            <w:pPr>
              <w:pStyle w:val="TableParagraph"/>
              <w:ind w:left="84" w:right="79"/>
              <w:jc w:val="center"/>
              <w:rPr>
                <w:rFonts w:ascii="Arial" w:hAnsi="Arial" w:cs="Arial"/>
                <w:w w:val="105"/>
                <w:sz w:val="20"/>
                <w:szCs w:val="20"/>
                <w:lang w:val="fr-FR"/>
              </w:rPr>
            </w:pPr>
            <w:r w:rsidRPr="00BB4AAF">
              <w:rPr>
                <w:rFonts w:ascii="Arial" w:hAnsi="Arial" w:cs="Arial"/>
                <w:w w:val="105"/>
                <w:sz w:val="20"/>
                <w:szCs w:val="20"/>
                <w:lang w:val="fr-FR"/>
              </w:rPr>
              <w:t xml:space="preserve">Attendu </w:t>
            </w:r>
            <w:r w:rsidR="001C1AEA" w:rsidRPr="00BB4AAF">
              <w:rPr>
                <w:rFonts w:ascii="Arial" w:hAnsi="Arial" w:cs="Arial"/>
                <w:w w:val="103"/>
                <w:sz w:val="20"/>
                <w:szCs w:val="20"/>
                <w:lang w:val="fr-FR"/>
              </w:rPr>
              <w:t>9</w:t>
            </w:r>
          </w:p>
        </w:tc>
        <w:tc>
          <w:tcPr>
            <w:tcW w:w="3316" w:type="dxa"/>
            <w:tcBorders>
              <w:left w:val="single" w:sz="4" w:space="0" w:color="auto"/>
            </w:tcBorders>
            <w:vAlign w:val="center"/>
          </w:tcPr>
          <w:p w14:paraId="79F714AE" w14:textId="70736778" w:rsidR="00EC31D1" w:rsidRPr="00BB4AAF" w:rsidRDefault="001C1AEA" w:rsidP="00C96E7B">
            <w:pPr>
              <w:pStyle w:val="TableParagraph"/>
              <w:spacing w:line="254" w:lineRule="auto"/>
              <w:ind w:left="109" w:right="95"/>
              <w:jc w:val="both"/>
              <w:rPr>
                <w:rFonts w:ascii="Arial" w:hAnsi="Arial" w:cs="Arial"/>
                <w:color w:val="2F5496"/>
                <w:w w:val="105"/>
                <w:sz w:val="20"/>
                <w:szCs w:val="20"/>
                <w:lang w:val="fr-FR"/>
              </w:rPr>
            </w:pPr>
            <w:r w:rsidRPr="00BB4AAF">
              <w:rPr>
                <w:rFonts w:ascii="Arial" w:hAnsi="Arial" w:cs="Arial"/>
                <w:color w:val="2F5496"/>
                <w:w w:val="105"/>
                <w:sz w:val="20"/>
                <w:szCs w:val="20"/>
                <w:lang w:val="fr-FR"/>
              </w:rPr>
              <w:t>Respecte et fait respecter les principes d’égalité, de laïcité, d’équité, de tolérance et de refus de toute</w:t>
            </w:r>
            <w:r w:rsidRPr="00BB4AAF">
              <w:rPr>
                <w:rFonts w:ascii="Arial" w:hAnsi="Arial" w:cs="Arial"/>
                <w:color w:val="2F5496"/>
                <w:spacing w:val="1"/>
                <w:w w:val="105"/>
                <w:sz w:val="20"/>
                <w:szCs w:val="20"/>
                <w:lang w:val="fr-FR"/>
              </w:rPr>
              <w:t xml:space="preserve"> </w:t>
            </w:r>
            <w:r w:rsidRPr="00BB4AAF">
              <w:rPr>
                <w:rFonts w:ascii="Arial" w:hAnsi="Arial" w:cs="Arial"/>
                <w:color w:val="2F5496"/>
                <w:w w:val="105"/>
                <w:sz w:val="20"/>
                <w:szCs w:val="20"/>
                <w:lang w:val="fr-FR"/>
              </w:rPr>
              <w:t>discrimination</w:t>
            </w:r>
          </w:p>
        </w:tc>
        <w:tc>
          <w:tcPr>
            <w:tcW w:w="5953" w:type="dxa"/>
            <w:vAlign w:val="center"/>
          </w:tcPr>
          <w:p w14:paraId="16E15877" w14:textId="7AC0F472" w:rsidR="00EC31D1" w:rsidRPr="00BB4AAF" w:rsidRDefault="001C1AEA" w:rsidP="00C96E7B">
            <w:pPr>
              <w:pStyle w:val="TableParagraph"/>
              <w:spacing w:before="6" w:line="273" w:lineRule="auto"/>
              <w:ind w:left="104" w:right="97"/>
              <w:jc w:val="both"/>
              <w:rPr>
                <w:rFonts w:ascii="Arial" w:hAnsi="Arial" w:cs="Arial"/>
                <w:w w:val="105"/>
                <w:sz w:val="20"/>
                <w:szCs w:val="20"/>
                <w:lang w:val="fr-FR"/>
              </w:rPr>
            </w:pPr>
            <w:r w:rsidRPr="00BB4AAF">
              <w:rPr>
                <w:rFonts w:ascii="Arial" w:hAnsi="Arial" w:cs="Arial"/>
                <w:w w:val="105"/>
                <w:sz w:val="20"/>
                <w:szCs w:val="20"/>
                <w:lang w:val="fr-FR"/>
              </w:rPr>
              <w:t>Afin de faire vivre au quotidien les valeurs et les principes de la République aux élèves, je dois connaître, maîtriser et re</w:t>
            </w:r>
            <w:r w:rsidRPr="00BB4AAF">
              <w:rPr>
                <w:rFonts w:ascii="Arial" w:hAnsi="Arial" w:cs="Arial"/>
                <w:w w:val="105"/>
                <w:sz w:val="20"/>
                <w:szCs w:val="20"/>
                <w:lang w:val="fr-FR"/>
              </w:rPr>
              <w:t>s</w:t>
            </w:r>
            <w:r w:rsidRPr="00BB4AAF">
              <w:rPr>
                <w:rFonts w:ascii="Arial" w:hAnsi="Arial" w:cs="Arial"/>
                <w:w w:val="105"/>
                <w:sz w:val="20"/>
                <w:szCs w:val="20"/>
                <w:lang w:val="fr-FR"/>
              </w:rPr>
              <w:t>pecter les valeurs et les principes de la République, ainsi que le cadre déontologique du métier. Je mets en œuvre des principes pédagogiques et didactiques favorisant une co</w:t>
            </w:r>
            <w:r w:rsidRPr="00BB4AAF">
              <w:rPr>
                <w:rFonts w:ascii="Arial" w:hAnsi="Arial" w:cs="Arial"/>
                <w:w w:val="105"/>
                <w:sz w:val="20"/>
                <w:szCs w:val="20"/>
                <w:lang w:val="fr-FR"/>
              </w:rPr>
              <w:t>m</w:t>
            </w:r>
            <w:r w:rsidRPr="00BB4AAF">
              <w:rPr>
                <w:rFonts w:ascii="Arial" w:hAnsi="Arial" w:cs="Arial"/>
                <w:w w:val="105"/>
                <w:sz w:val="20"/>
                <w:szCs w:val="20"/>
                <w:lang w:val="fr-FR"/>
              </w:rPr>
              <w:t>préhension par les élèves de ces principes et</w:t>
            </w:r>
            <w:r w:rsidRPr="00BB4AAF">
              <w:rPr>
                <w:rFonts w:ascii="Arial" w:hAnsi="Arial" w:cs="Arial"/>
                <w:spacing w:val="1"/>
                <w:w w:val="105"/>
                <w:sz w:val="20"/>
                <w:szCs w:val="20"/>
                <w:lang w:val="fr-FR"/>
              </w:rPr>
              <w:t xml:space="preserve"> </w:t>
            </w:r>
            <w:r w:rsidRPr="00BB4AAF">
              <w:rPr>
                <w:rFonts w:ascii="Arial" w:hAnsi="Arial" w:cs="Arial"/>
                <w:w w:val="105"/>
                <w:sz w:val="20"/>
                <w:szCs w:val="20"/>
                <w:lang w:val="fr-FR"/>
              </w:rPr>
              <w:t>valeurs.</w:t>
            </w:r>
          </w:p>
        </w:tc>
      </w:tr>
      <w:tr w:rsidR="00EC31D1" w14:paraId="45B5FDA5" w14:textId="77777777" w:rsidTr="00BB4AAF">
        <w:trPr>
          <w:trHeight w:val="2401"/>
        </w:trPr>
        <w:tc>
          <w:tcPr>
            <w:tcW w:w="946" w:type="dxa"/>
            <w:tcBorders>
              <w:top w:val="single" w:sz="4" w:space="0" w:color="auto"/>
              <w:left w:val="single" w:sz="4" w:space="0" w:color="auto"/>
              <w:bottom w:val="single" w:sz="4" w:space="0" w:color="auto"/>
              <w:right w:val="single" w:sz="4" w:space="0" w:color="auto"/>
            </w:tcBorders>
            <w:vAlign w:val="center"/>
          </w:tcPr>
          <w:p w14:paraId="58731A24" w14:textId="0BDCCF0F" w:rsidR="00EC31D1" w:rsidRPr="00BB4AAF" w:rsidRDefault="00EC31D1" w:rsidP="00EC31D1">
            <w:pPr>
              <w:pStyle w:val="TableParagraph"/>
              <w:ind w:left="84" w:right="79"/>
              <w:jc w:val="center"/>
              <w:rPr>
                <w:rFonts w:ascii="Arial" w:hAnsi="Arial" w:cs="Arial"/>
                <w:w w:val="105"/>
                <w:sz w:val="20"/>
                <w:szCs w:val="20"/>
                <w:lang w:val="fr-FR"/>
              </w:rPr>
            </w:pPr>
            <w:r w:rsidRPr="00BB4AAF">
              <w:rPr>
                <w:rFonts w:ascii="Arial" w:hAnsi="Arial" w:cs="Arial"/>
                <w:w w:val="105"/>
                <w:sz w:val="20"/>
                <w:szCs w:val="20"/>
                <w:lang w:val="fr-FR"/>
              </w:rPr>
              <w:t xml:space="preserve">Attendu </w:t>
            </w:r>
            <w:r w:rsidR="001C1AEA" w:rsidRPr="00BB4AAF">
              <w:rPr>
                <w:rFonts w:ascii="Arial" w:hAnsi="Arial" w:cs="Arial"/>
                <w:w w:val="105"/>
                <w:sz w:val="20"/>
                <w:szCs w:val="20"/>
                <w:lang w:val="fr-FR"/>
              </w:rPr>
              <w:t>12</w:t>
            </w:r>
          </w:p>
        </w:tc>
        <w:tc>
          <w:tcPr>
            <w:tcW w:w="3316" w:type="dxa"/>
            <w:tcBorders>
              <w:left w:val="single" w:sz="4" w:space="0" w:color="auto"/>
            </w:tcBorders>
            <w:vAlign w:val="center"/>
          </w:tcPr>
          <w:p w14:paraId="52BEC080" w14:textId="60F490A6" w:rsidR="00EC31D1" w:rsidRPr="00BB4AAF" w:rsidRDefault="001C1AEA" w:rsidP="00C96E7B">
            <w:pPr>
              <w:pStyle w:val="TableParagraph"/>
              <w:spacing w:line="254" w:lineRule="auto"/>
              <w:ind w:left="109" w:right="95"/>
              <w:jc w:val="both"/>
              <w:rPr>
                <w:rFonts w:ascii="Arial" w:hAnsi="Arial" w:cs="Arial"/>
                <w:color w:val="2F5496"/>
                <w:w w:val="105"/>
                <w:sz w:val="20"/>
                <w:szCs w:val="20"/>
                <w:lang w:val="fr-FR"/>
              </w:rPr>
            </w:pPr>
            <w:r w:rsidRPr="00BB4AAF">
              <w:rPr>
                <w:rFonts w:ascii="Arial" w:hAnsi="Arial" w:cs="Arial"/>
                <w:color w:val="2F5496"/>
                <w:w w:val="105"/>
                <w:sz w:val="20"/>
                <w:szCs w:val="20"/>
                <w:lang w:val="fr-FR"/>
              </w:rPr>
              <w:t>Accompagne les élèves dans le développement de leurs comp</w:t>
            </w:r>
            <w:r w:rsidRPr="00BB4AAF">
              <w:rPr>
                <w:rFonts w:ascii="Arial" w:hAnsi="Arial" w:cs="Arial"/>
                <w:color w:val="2F5496"/>
                <w:w w:val="105"/>
                <w:sz w:val="20"/>
                <w:szCs w:val="20"/>
                <w:lang w:val="fr-FR"/>
              </w:rPr>
              <w:t>é</w:t>
            </w:r>
            <w:r w:rsidRPr="00BB4AAF">
              <w:rPr>
                <w:rFonts w:ascii="Arial" w:hAnsi="Arial" w:cs="Arial"/>
                <w:color w:val="2F5496"/>
                <w:w w:val="105"/>
                <w:sz w:val="20"/>
                <w:szCs w:val="20"/>
                <w:lang w:val="fr-FR"/>
              </w:rPr>
              <w:t>tences sociales et citoyennes</w:t>
            </w:r>
          </w:p>
        </w:tc>
        <w:tc>
          <w:tcPr>
            <w:tcW w:w="5953" w:type="dxa"/>
            <w:vAlign w:val="center"/>
          </w:tcPr>
          <w:p w14:paraId="7AEBDE24" w14:textId="3320DCCB" w:rsidR="00EC31D1" w:rsidRPr="00BB4AAF" w:rsidRDefault="001C1AEA" w:rsidP="00C96E7B">
            <w:pPr>
              <w:pStyle w:val="TableParagraph"/>
              <w:spacing w:before="6" w:line="273" w:lineRule="auto"/>
              <w:ind w:left="104" w:right="97"/>
              <w:jc w:val="both"/>
              <w:rPr>
                <w:rFonts w:ascii="Arial" w:hAnsi="Arial" w:cs="Arial"/>
                <w:w w:val="105"/>
                <w:sz w:val="20"/>
                <w:szCs w:val="20"/>
                <w:lang w:val="fr-FR"/>
              </w:rPr>
            </w:pPr>
            <w:r w:rsidRPr="00BB4AAF">
              <w:rPr>
                <w:rFonts w:ascii="Arial" w:hAnsi="Arial" w:cs="Arial"/>
                <w:w w:val="105"/>
                <w:sz w:val="20"/>
                <w:szCs w:val="20"/>
                <w:lang w:val="fr-FR"/>
              </w:rPr>
              <w:t>En mettant en œuvre des situations qui permettent de faire vivre des compétences sociales et citoyennes et en les e</w:t>
            </w:r>
            <w:r w:rsidRPr="00BB4AAF">
              <w:rPr>
                <w:rFonts w:ascii="Arial" w:hAnsi="Arial" w:cs="Arial"/>
                <w:w w:val="105"/>
                <w:sz w:val="20"/>
                <w:szCs w:val="20"/>
                <w:lang w:val="fr-FR"/>
              </w:rPr>
              <w:t>x</w:t>
            </w:r>
            <w:r w:rsidRPr="00BB4AAF">
              <w:rPr>
                <w:rFonts w:ascii="Arial" w:hAnsi="Arial" w:cs="Arial"/>
                <w:w w:val="105"/>
                <w:sz w:val="20"/>
                <w:szCs w:val="20"/>
                <w:lang w:val="fr-FR"/>
              </w:rPr>
              <w:t>ploitant, j’aide les élèves à saisir le sens du respect d’autrui et des différences. J’accompagne le développement de leurs capacités à coopérer, à écouter, à faire preuve d’esprit cr</w:t>
            </w:r>
            <w:r w:rsidRPr="00BB4AAF">
              <w:rPr>
                <w:rFonts w:ascii="Arial" w:hAnsi="Arial" w:cs="Arial"/>
                <w:w w:val="105"/>
                <w:sz w:val="20"/>
                <w:szCs w:val="20"/>
                <w:lang w:val="fr-FR"/>
              </w:rPr>
              <w:t>i</w:t>
            </w:r>
            <w:r w:rsidRPr="00BB4AAF">
              <w:rPr>
                <w:rFonts w:ascii="Arial" w:hAnsi="Arial" w:cs="Arial"/>
                <w:w w:val="105"/>
                <w:sz w:val="20"/>
                <w:szCs w:val="20"/>
                <w:lang w:val="fr-FR"/>
              </w:rPr>
              <w:t>tique, à exprimer leurs émotions et leurs opinions. En inscr</w:t>
            </w:r>
            <w:r w:rsidRPr="00BB4AAF">
              <w:rPr>
                <w:rFonts w:ascii="Arial" w:hAnsi="Arial" w:cs="Arial"/>
                <w:w w:val="105"/>
                <w:sz w:val="20"/>
                <w:szCs w:val="20"/>
                <w:lang w:val="fr-FR"/>
              </w:rPr>
              <w:t>i</w:t>
            </w:r>
            <w:r w:rsidRPr="00BB4AAF">
              <w:rPr>
                <w:rFonts w:ascii="Arial" w:hAnsi="Arial" w:cs="Arial"/>
                <w:w w:val="105"/>
                <w:sz w:val="20"/>
                <w:szCs w:val="20"/>
                <w:lang w:val="fr-FR"/>
              </w:rPr>
              <w:t>vant mon action dans une démarche de partenariat et de co-éducation, mes actions donnent sens aux parcours éducatifs des</w:t>
            </w:r>
            <w:r w:rsidRPr="00BB4AAF">
              <w:rPr>
                <w:rFonts w:ascii="Arial" w:hAnsi="Arial" w:cs="Arial"/>
                <w:spacing w:val="-10"/>
                <w:w w:val="105"/>
                <w:sz w:val="20"/>
                <w:szCs w:val="20"/>
                <w:lang w:val="fr-FR"/>
              </w:rPr>
              <w:t xml:space="preserve"> </w:t>
            </w:r>
            <w:r w:rsidRPr="00BB4AAF">
              <w:rPr>
                <w:rFonts w:ascii="Arial" w:hAnsi="Arial" w:cs="Arial"/>
                <w:w w:val="105"/>
                <w:sz w:val="20"/>
                <w:szCs w:val="20"/>
                <w:lang w:val="fr-FR"/>
              </w:rPr>
              <w:t>élèves.</w:t>
            </w:r>
          </w:p>
        </w:tc>
      </w:tr>
      <w:tr w:rsidR="001C1AEA" w14:paraId="693C429F" w14:textId="77777777" w:rsidTr="001C1AEA">
        <w:trPr>
          <w:trHeight w:val="534"/>
        </w:trPr>
        <w:tc>
          <w:tcPr>
            <w:tcW w:w="10215" w:type="dxa"/>
            <w:gridSpan w:val="3"/>
            <w:tcBorders>
              <w:top w:val="single" w:sz="4" w:space="0" w:color="auto"/>
              <w:left w:val="single" w:sz="4" w:space="0" w:color="auto"/>
              <w:bottom w:val="single" w:sz="4" w:space="0" w:color="auto"/>
            </w:tcBorders>
            <w:shd w:val="clear" w:color="auto" w:fill="E7E6E6" w:themeFill="background2"/>
            <w:vAlign w:val="center"/>
          </w:tcPr>
          <w:p w14:paraId="06078314" w14:textId="6E2805FC" w:rsidR="001C1AEA" w:rsidRPr="00BB4AAF" w:rsidRDefault="001C1AEA" w:rsidP="00C96E7B">
            <w:pPr>
              <w:pStyle w:val="TableParagraph"/>
              <w:spacing w:before="6" w:line="273" w:lineRule="auto"/>
              <w:ind w:left="104" w:right="97"/>
              <w:jc w:val="both"/>
              <w:rPr>
                <w:rFonts w:ascii="Arial" w:hAnsi="Arial" w:cs="Arial"/>
                <w:w w:val="105"/>
                <w:sz w:val="20"/>
                <w:szCs w:val="20"/>
              </w:rPr>
            </w:pPr>
            <w:r w:rsidRPr="00BB4AAF">
              <w:rPr>
                <w:rFonts w:ascii="Arial" w:hAnsi="Arial" w:cs="Arial"/>
                <w:b/>
                <w:w w:val="105"/>
                <w:sz w:val="20"/>
                <w:szCs w:val="20"/>
                <w:lang w:val="fr-FR"/>
              </w:rPr>
              <w:t>L’enseignant, praticien réflexif</w:t>
            </w:r>
          </w:p>
        </w:tc>
      </w:tr>
      <w:tr w:rsidR="00EC31D1" w14:paraId="094A2277" w14:textId="77777777" w:rsidTr="00BB4AAF">
        <w:trPr>
          <w:trHeight w:val="2131"/>
        </w:trPr>
        <w:tc>
          <w:tcPr>
            <w:tcW w:w="946" w:type="dxa"/>
            <w:tcBorders>
              <w:top w:val="single" w:sz="4" w:space="0" w:color="auto"/>
              <w:left w:val="single" w:sz="4" w:space="0" w:color="auto"/>
              <w:bottom w:val="single" w:sz="4" w:space="0" w:color="auto"/>
              <w:right w:val="single" w:sz="4" w:space="0" w:color="auto"/>
            </w:tcBorders>
            <w:vAlign w:val="center"/>
          </w:tcPr>
          <w:p w14:paraId="6270AF86" w14:textId="73AA71ED" w:rsidR="00EC31D1" w:rsidRPr="00BB4AAF" w:rsidRDefault="00EC31D1" w:rsidP="00EC31D1">
            <w:pPr>
              <w:pStyle w:val="TableParagraph"/>
              <w:ind w:left="84" w:right="79"/>
              <w:jc w:val="center"/>
              <w:rPr>
                <w:rFonts w:ascii="Arial" w:hAnsi="Arial" w:cs="Arial"/>
                <w:w w:val="105"/>
                <w:sz w:val="20"/>
                <w:szCs w:val="20"/>
              </w:rPr>
            </w:pPr>
            <w:r w:rsidRPr="00BB4AAF">
              <w:rPr>
                <w:rFonts w:ascii="Arial" w:hAnsi="Arial" w:cs="Arial"/>
                <w:w w:val="105"/>
                <w:sz w:val="20"/>
                <w:szCs w:val="20"/>
                <w:lang w:val="fr-FR"/>
              </w:rPr>
              <w:t xml:space="preserve">Attendu </w:t>
            </w:r>
            <w:r w:rsidR="001C1AEA" w:rsidRPr="00BB4AAF">
              <w:rPr>
                <w:rFonts w:ascii="Arial" w:hAnsi="Arial" w:cs="Arial"/>
                <w:w w:val="103"/>
                <w:sz w:val="20"/>
                <w:szCs w:val="20"/>
                <w:lang w:val="fr-FR"/>
              </w:rPr>
              <w:t>18</w:t>
            </w:r>
          </w:p>
        </w:tc>
        <w:tc>
          <w:tcPr>
            <w:tcW w:w="3316" w:type="dxa"/>
            <w:tcBorders>
              <w:left w:val="single" w:sz="4" w:space="0" w:color="auto"/>
            </w:tcBorders>
            <w:vAlign w:val="center"/>
          </w:tcPr>
          <w:p w14:paraId="180A8D0F" w14:textId="12267779" w:rsidR="00EC31D1" w:rsidRPr="00BB4AAF" w:rsidRDefault="001C1AEA" w:rsidP="00C96E7B">
            <w:pPr>
              <w:pStyle w:val="TableParagraph"/>
              <w:spacing w:line="254" w:lineRule="auto"/>
              <w:ind w:left="109" w:right="95"/>
              <w:jc w:val="both"/>
              <w:rPr>
                <w:rFonts w:ascii="Arial" w:hAnsi="Arial" w:cs="Arial"/>
                <w:noProof/>
                <w:color w:val="2F5496"/>
                <w:w w:val="105"/>
                <w:sz w:val="20"/>
                <w:szCs w:val="20"/>
              </w:rPr>
            </w:pPr>
            <w:r w:rsidRPr="00BB4AAF">
              <w:rPr>
                <w:rFonts w:ascii="Arial" w:hAnsi="Arial" w:cs="Arial"/>
                <w:noProof/>
                <w:color w:val="2F5496"/>
                <w:w w:val="105"/>
                <w:sz w:val="20"/>
                <w:szCs w:val="20"/>
              </w:rPr>
              <w:t>Mobilise des savoirs de recherche pour analyser des aspects précis de son enseignement et leur impact sur les élèves</w:t>
            </w:r>
          </w:p>
        </w:tc>
        <w:tc>
          <w:tcPr>
            <w:tcW w:w="5953" w:type="dxa"/>
            <w:vAlign w:val="center"/>
          </w:tcPr>
          <w:p w14:paraId="67D24912" w14:textId="68C20CD6" w:rsidR="00EC31D1" w:rsidRPr="00BB4AAF" w:rsidRDefault="001C1AEA" w:rsidP="00C96E7B">
            <w:pPr>
              <w:pStyle w:val="TableParagraph"/>
              <w:spacing w:before="6" w:line="273" w:lineRule="auto"/>
              <w:ind w:left="104" w:right="97"/>
              <w:jc w:val="both"/>
              <w:rPr>
                <w:rFonts w:ascii="Arial" w:hAnsi="Arial" w:cs="Arial"/>
                <w:noProof/>
                <w:w w:val="105"/>
                <w:sz w:val="20"/>
                <w:szCs w:val="20"/>
                <w:lang w:val="fr-FR"/>
              </w:rPr>
            </w:pPr>
            <w:r w:rsidRPr="00BB4AAF">
              <w:rPr>
                <w:rFonts w:ascii="Arial" w:hAnsi="Arial" w:cs="Arial"/>
                <w:noProof/>
                <w:w w:val="105"/>
                <w:sz w:val="20"/>
                <w:szCs w:val="20"/>
                <w:lang w:val="fr-FR"/>
              </w:rPr>
              <w:t>J’analyse, je justifie et fais évoluer ma pratique en me référant à des travaux d’experts de différents champs de la connaissance. Les “aspects précis de l’enseignement” renvoient à des situations professionnelles rencontrées ou à des modalités de la pratique professionnelle qu’il s’agit de définir et de circonscrire. Mobiliser des savoirs de la recherche me permet de développer mes compétences professionnelles tout au long de ma</w:t>
            </w:r>
            <w:r w:rsidRPr="00BB4AAF">
              <w:rPr>
                <w:rFonts w:ascii="Arial" w:hAnsi="Arial" w:cs="Arial"/>
                <w:noProof/>
                <w:spacing w:val="1"/>
                <w:w w:val="105"/>
                <w:sz w:val="20"/>
                <w:szCs w:val="20"/>
                <w:lang w:val="fr-FR"/>
              </w:rPr>
              <w:t xml:space="preserve"> </w:t>
            </w:r>
            <w:r w:rsidRPr="00BB4AAF">
              <w:rPr>
                <w:rFonts w:ascii="Arial" w:hAnsi="Arial" w:cs="Arial"/>
                <w:noProof/>
                <w:w w:val="105"/>
                <w:sz w:val="20"/>
                <w:szCs w:val="20"/>
                <w:lang w:val="fr-FR"/>
              </w:rPr>
              <w:t>carrière.</w:t>
            </w:r>
          </w:p>
        </w:tc>
      </w:tr>
      <w:tr w:rsidR="00EC31D1" w14:paraId="12776334" w14:textId="77777777" w:rsidTr="00BB4AAF">
        <w:trPr>
          <w:trHeight w:val="1850"/>
        </w:trPr>
        <w:tc>
          <w:tcPr>
            <w:tcW w:w="946" w:type="dxa"/>
            <w:tcBorders>
              <w:top w:val="single" w:sz="4" w:space="0" w:color="auto"/>
              <w:left w:val="single" w:sz="4" w:space="0" w:color="auto"/>
              <w:bottom w:val="single" w:sz="4" w:space="0" w:color="auto"/>
              <w:right w:val="single" w:sz="4" w:space="0" w:color="auto"/>
            </w:tcBorders>
            <w:vAlign w:val="center"/>
          </w:tcPr>
          <w:p w14:paraId="5EAD35E4" w14:textId="21656D31" w:rsidR="00EC31D1" w:rsidRPr="00BB4AAF" w:rsidRDefault="00EC31D1" w:rsidP="00EC31D1">
            <w:pPr>
              <w:pStyle w:val="TableParagraph"/>
              <w:ind w:left="84" w:right="79"/>
              <w:jc w:val="center"/>
              <w:rPr>
                <w:rFonts w:ascii="Arial" w:hAnsi="Arial" w:cs="Arial"/>
                <w:w w:val="105"/>
                <w:sz w:val="20"/>
                <w:szCs w:val="20"/>
              </w:rPr>
            </w:pPr>
            <w:r w:rsidRPr="00BB4AAF">
              <w:rPr>
                <w:rFonts w:ascii="Arial" w:hAnsi="Arial" w:cs="Arial"/>
                <w:w w:val="105"/>
                <w:sz w:val="20"/>
                <w:szCs w:val="20"/>
                <w:lang w:val="fr-FR"/>
              </w:rPr>
              <w:t xml:space="preserve">Attendu </w:t>
            </w:r>
            <w:r w:rsidRPr="00BB4AAF">
              <w:rPr>
                <w:rFonts w:ascii="Arial" w:hAnsi="Arial" w:cs="Arial"/>
                <w:w w:val="103"/>
                <w:sz w:val="20"/>
                <w:szCs w:val="20"/>
                <w:lang w:val="fr-FR"/>
              </w:rPr>
              <w:t>1</w:t>
            </w:r>
            <w:r w:rsidR="001C1AEA" w:rsidRPr="00BB4AAF">
              <w:rPr>
                <w:rFonts w:ascii="Arial" w:hAnsi="Arial" w:cs="Arial"/>
                <w:w w:val="103"/>
                <w:sz w:val="20"/>
                <w:szCs w:val="20"/>
                <w:lang w:val="fr-FR"/>
              </w:rPr>
              <w:t>9</w:t>
            </w:r>
          </w:p>
        </w:tc>
        <w:tc>
          <w:tcPr>
            <w:tcW w:w="3316" w:type="dxa"/>
            <w:tcBorders>
              <w:left w:val="single" w:sz="4" w:space="0" w:color="auto"/>
            </w:tcBorders>
            <w:vAlign w:val="center"/>
          </w:tcPr>
          <w:p w14:paraId="35F9485E" w14:textId="68880AB6" w:rsidR="00EC31D1" w:rsidRPr="00BB4AAF" w:rsidRDefault="001C1AEA" w:rsidP="00C96E7B">
            <w:pPr>
              <w:pStyle w:val="TableParagraph"/>
              <w:spacing w:line="254" w:lineRule="auto"/>
              <w:ind w:left="109" w:right="95"/>
              <w:jc w:val="both"/>
              <w:rPr>
                <w:rFonts w:ascii="Arial" w:hAnsi="Arial" w:cs="Arial"/>
                <w:noProof/>
                <w:color w:val="2F5496"/>
                <w:w w:val="105"/>
                <w:sz w:val="20"/>
                <w:szCs w:val="20"/>
              </w:rPr>
            </w:pPr>
            <w:r w:rsidRPr="00BB4AAF">
              <w:rPr>
                <w:rFonts w:ascii="Arial" w:hAnsi="Arial" w:cs="Arial"/>
                <w:noProof/>
                <w:color w:val="2F5496"/>
                <w:w w:val="105"/>
                <w:sz w:val="20"/>
                <w:szCs w:val="20"/>
              </w:rPr>
              <w:t>Intègre une dimension évaluative à l’ensemble de son action en ayant le souci d’en mesurer l’efficacité</w:t>
            </w:r>
          </w:p>
        </w:tc>
        <w:tc>
          <w:tcPr>
            <w:tcW w:w="5953" w:type="dxa"/>
            <w:vAlign w:val="center"/>
          </w:tcPr>
          <w:p w14:paraId="3759FE23" w14:textId="2A9AE07B" w:rsidR="00EC31D1" w:rsidRPr="00BB4AAF" w:rsidRDefault="001C1AEA" w:rsidP="00023407">
            <w:pPr>
              <w:pStyle w:val="TableParagraph"/>
              <w:spacing w:before="5" w:line="252" w:lineRule="auto"/>
              <w:ind w:left="104" w:right="98"/>
              <w:jc w:val="both"/>
              <w:rPr>
                <w:rFonts w:ascii="Arial" w:hAnsi="Arial" w:cs="Arial"/>
                <w:noProof/>
                <w:sz w:val="20"/>
                <w:szCs w:val="20"/>
              </w:rPr>
            </w:pPr>
            <w:r w:rsidRPr="00BB4AAF">
              <w:rPr>
                <w:rFonts w:ascii="Arial" w:hAnsi="Arial" w:cs="Arial"/>
                <w:noProof/>
                <w:w w:val="105"/>
                <w:sz w:val="20"/>
                <w:szCs w:val="20"/>
              </w:rPr>
              <w:t>Dans le cadre de mon parcours de professionnalisation, je développe un regard réflexif sur ma pratique. Je m'appuie sur mes capacités à analyser mon activité professionnelle au regard des retours d'expérience (observations entre pairs, tutorat, analyse de pratique...) pour transformer mon action professionnelle et permettre une construction progressive de mes</w:t>
            </w:r>
            <w:r w:rsidR="00023407" w:rsidRPr="00BB4AAF">
              <w:rPr>
                <w:rFonts w:ascii="Arial" w:hAnsi="Arial" w:cs="Arial"/>
                <w:noProof/>
                <w:sz w:val="20"/>
                <w:szCs w:val="20"/>
              </w:rPr>
              <w:t xml:space="preserve"> </w:t>
            </w:r>
            <w:r w:rsidRPr="00BB4AAF">
              <w:rPr>
                <w:rFonts w:ascii="Arial" w:hAnsi="Arial" w:cs="Arial"/>
                <w:noProof/>
                <w:w w:val="105"/>
                <w:sz w:val="20"/>
                <w:szCs w:val="20"/>
              </w:rPr>
              <w:t>compétences.</w:t>
            </w:r>
          </w:p>
        </w:tc>
      </w:tr>
      <w:tr w:rsidR="00EC31D1" w14:paraId="6D4D42C4" w14:textId="77777777" w:rsidTr="00BB4AAF">
        <w:trPr>
          <w:trHeight w:val="3095"/>
        </w:trPr>
        <w:tc>
          <w:tcPr>
            <w:tcW w:w="946" w:type="dxa"/>
            <w:tcBorders>
              <w:top w:val="single" w:sz="4" w:space="0" w:color="auto"/>
              <w:left w:val="single" w:sz="4" w:space="0" w:color="auto"/>
              <w:bottom w:val="single" w:sz="4" w:space="0" w:color="auto"/>
              <w:right w:val="single" w:sz="4" w:space="0" w:color="auto"/>
            </w:tcBorders>
            <w:vAlign w:val="center"/>
          </w:tcPr>
          <w:p w14:paraId="3E87CBA8" w14:textId="6981793E" w:rsidR="00EC31D1" w:rsidRPr="00BB4AAF" w:rsidRDefault="00EC31D1" w:rsidP="00EC31D1">
            <w:pPr>
              <w:pStyle w:val="TableParagraph"/>
              <w:ind w:left="84" w:right="79"/>
              <w:jc w:val="center"/>
              <w:rPr>
                <w:rFonts w:ascii="Arial" w:hAnsi="Arial" w:cs="Arial"/>
                <w:w w:val="105"/>
                <w:sz w:val="20"/>
                <w:szCs w:val="20"/>
              </w:rPr>
            </w:pPr>
            <w:r w:rsidRPr="00BB4AAF">
              <w:rPr>
                <w:rFonts w:ascii="Arial" w:hAnsi="Arial" w:cs="Arial"/>
                <w:w w:val="105"/>
                <w:sz w:val="20"/>
                <w:szCs w:val="20"/>
                <w:lang w:val="fr-FR"/>
              </w:rPr>
              <w:t xml:space="preserve">Attendu </w:t>
            </w:r>
            <w:r w:rsidR="001C1AEA" w:rsidRPr="00BB4AAF">
              <w:rPr>
                <w:rFonts w:ascii="Arial" w:hAnsi="Arial" w:cs="Arial"/>
                <w:w w:val="103"/>
                <w:sz w:val="20"/>
                <w:szCs w:val="20"/>
                <w:lang w:val="fr-FR"/>
              </w:rPr>
              <w:t>21</w:t>
            </w:r>
          </w:p>
        </w:tc>
        <w:tc>
          <w:tcPr>
            <w:tcW w:w="3316" w:type="dxa"/>
            <w:tcBorders>
              <w:left w:val="single" w:sz="4" w:space="0" w:color="auto"/>
            </w:tcBorders>
            <w:vAlign w:val="center"/>
          </w:tcPr>
          <w:p w14:paraId="7A9CBA67" w14:textId="0E9105E0" w:rsidR="00EC31D1" w:rsidRPr="00BB4AAF" w:rsidRDefault="001C1AEA" w:rsidP="00C96E7B">
            <w:pPr>
              <w:pStyle w:val="TableParagraph"/>
              <w:spacing w:line="254" w:lineRule="auto"/>
              <w:ind w:left="109" w:right="95"/>
              <w:jc w:val="both"/>
              <w:rPr>
                <w:rFonts w:ascii="Arial" w:hAnsi="Arial" w:cs="Arial"/>
                <w:noProof/>
                <w:color w:val="2F5496"/>
                <w:w w:val="105"/>
                <w:sz w:val="20"/>
                <w:szCs w:val="20"/>
              </w:rPr>
            </w:pPr>
            <w:r w:rsidRPr="00BB4AAF">
              <w:rPr>
                <w:rFonts w:ascii="Arial" w:hAnsi="Arial" w:cs="Arial"/>
                <w:noProof/>
                <w:color w:val="2F5496"/>
                <w:w w:val="105"/>
                <w:sz w:val="20"/>
                <w:szCs w:val="20"/>
              </w:rPr>
              <w:t>Exploite les possibilités offertes par les outils et les environnements numériques pour actualis- er ses connaissances et communiquer avec ses pairs</w:t>
            </w:r>
          </w:p>
        </w:tc>
        <w:tc>
          <w:tcPr>
            <w:tcW w:w="5953" w:type="dxa"/>
            <w:vAlign w:val="center"/>
          </w:tcPr>
          <w:p w14:paraId="69A80178" w14:textId="0F57847E" w:rsidR="00EC31D1" w:rsidRPr="00BB4AAF" w:rsidRDefault="001C1AEA" w:rsidP="00C96E7B">
            <w:pPr>
              <w:pStyle w:val="TableParagraph"/>
              <w:spacing w:before="6" w:line="273" w:lineRule="auto"/>
              <w:ind w:left="104" w:right="97"/>
              <w:jc w:val="both"/>
              <w:rPr>
                <w:rFonts w:ascii="Arial" w:hAnsi="Arial" w:cs="Arial"/>
                <w:noProof/>
                <w:w w:val="105"/>
                <w:sz w:val="20"/>
                <w:szCs w:val="20"/>
              </w:rPr>
            </w:pPr>
            <w:r w:rsidRPr="00BB4AAF">
              <w:rPr>
                <w:rFonts w:ascii="Arial" w:hAnsi="Arial" w:cs="Arial"/>
                <w:noProof/>
                <w:w w:val="105"/>
                <w:sz w:val="20"/>
                <w:szCs w:val="20"/>
              </w:rPr>
              <w:t>En fin de formation initiale, je maîtrise les usages numériques de documentation et de communication dans un contexte professionnel, en lien avec l’école ou l’établissement, et un contexte de formation. Je communique, en respectant les règles d’usage et au moyen de canaux adaptés (boîtes de courriers universitaire et/ou professionnelle, E.N.T), avec les acteurs/actrices de la communauté éducative et ceux/celles de la for- mation. Je sélectionne des ressources de manière critique en tenant compte de leurs sources et de leurs contenus. J'assure une veille documentaire institutionnelle et de formation. J'utilise des plateformes numériques de formation, d’auto-formation et d'auto-évaluation.</w:t>
            </w:r>
          </w:p>
        </w:tc>
      </w:tr>
      <w:tr w:rsidR="00EC31D1" w14:paraId="0DAED2C0" w14:textId="77777777" w:rsidTr="00BB4AAF">
        <w:trPr>
          <w:trHeight w:val="2119"/>
        </w:trPr>
        <w:tc>
          <w:tcPr>
            <w:tcW w:w="946" w:type="dxa"/>
            <w:tcBorders>
              <w:top w:val="single" w:sz="4" w:space="0" w:color="auto"/>
              <w:left w:val="single" w:sz="4" w:space="0" w:color="auto"/>
              <w:bottom w:val="single" w:sz="4" w:space="0" w:color="auto"/>
              <w:right w:val="single" w:sz="4" w:space="0" w:color="auto"/>
            </w:tcBorders>
            <w:vAlign w:val="center"/>
          </w:tcPr>
          <w:p w14:paraId="7DFC8AC2" w14:textId="0D7CF46A" w:rsidR="00EC31D1" w:rsidRPr="00BB4AAF" w:rsidRDefault="00EC31D1" w:rsidP="00EC31D1">
            <w:pPr>
              <w:pStyle w:val="TableParagraph"/>
              <w:ind w:left="84" w:right="79"/>
              <w:jc w:val="center"/>
              <w:rPr>
                <w:rFonts w:ascii="Arial" w:hAnsi="Arial" w:cs="Arial"/>
                <w:w w:val="105"/>
                <w:sz w:val="20"/>
                <w:szCs w:val="20"/>
              </w:rPr>
            </w:pPr>
            <w:r w:rsidRPr="00BB4AAF">
              <w:rPr>
                <w:rFonts w:ascii="Arial" w:hAnsi="Arial" w:cs="Arial"/>
                <w:w w:val="105"/>
                <w:sz w:val="20"/>
                <w:szCs w:val="20"/>
                <w:lang w:val="fr-FR"/>
              </w:rPr>
              <w:t xml:space="preserve">Attendu </w:t>
            </w:r>
            <w:r w:rsidR="001C1AEA" w:rsidRPr="00BB4AAF">
              <w:rPr>
                <w:rFonts w:ascii="Arial" w:hAnsi="Arial" w:cs="Arial"/>
                <w:w w:val="103"/>
                <w:sz w:val="20"/>
                <w:szCs w:val="20"/>
                <w:lang w:val="fr-FR"/>
              </w:rPr>
              <w:t>23</w:t>
            </w:r>
          </w:p>
        </w:tc>
        <w:tc>
          <w:tcPr>
            <w:tcW w:w="3316" w:type="dxa"/>
            <w:tcBorders>
              <w:left w:val="single" w:sz="4" w:space="0" w:color="auto"/>
            </w:tcBorders>
            <w:vAlign w:val="center"/>
          </w:tcPr>
          <w:p w14:paraId="5C64235E" w14:textId="0AB6DA53" w:rsidR="00EC31D1" w:rsidRPr="00BB4AAF" w:rsidRDefault="001C1AEA" w:rsidP="00C96E7B">
            <w:pPr>
              <w:pStyle w:val="TableParagraph"/>
              <w:spacing w:line="254" w:lineRule="auto"/>
              <w:ind w:left="109" w:right="95"/>
              <w:jc w:val="both"/>
              <w:rPr>
                <w:rFonts w:ascii="Arial" w:hAnsi="Arial" w:cs="Arial"/>
                <w:noProof/>
                <w:color w:val="2F5496"/>
                <w:w w:val="105"/>
                <w:sz w:val="20"/>
                <w:szCs w:val="20"/>
              </w:rPr>
            </w:pPr>
            <w:r w:rsidRPr="00BB4AAF">
              <w:rPr>
                <w:rFonts w:ascii="Arial" w:hAnsi="Arial" w:cs="Arial"/>
                <w:noProof/>
                <w:color w:val="2F5496"/>
                <w:w w:val="105"/>
                <w:sz w:val="20"/>
                <w:szCs w:val="20"/>
              </w:rPr>
              <w:t>Prend en compte les conseils ou recommanda- tions qui lui sont donnés (auto positionnement, entretiens)</w:t>
            </w:r>
          </w:p>
        </w:tc>
        <w:tc>
          <w:tcPr>
            <w:tcW w:w="5953" w:type="dxa"/>
            <w:vAlign w:val="center"/>
          </w:tcPr>
          <w:p w14:paraId="08ADC6C3" w14:textId="2D5DEA35" w:rsidR="00EC31D1" w:rsidRPr="00BB4AAF" w:rsidRDefault="001C1AEA" w:rsidP="00C96E7B">
            <w:pPr>
              <w:pStyle w:val="TableParagraph"/>
              <w:spacing w:before="6" w:line="273" w:lineRule="auto"/>
              <w:ind w:left="104" w:right="97"/>
              <w:jc w:val="both"/>
              <w:rPr>
                <w:rFonts w:ascii="Arial" w:hAnsi="Arial" w:cs="Arial"/>
                <w:noProof/>
                <w:w w:val="105"/>
                <w:sz w:val="20"/>
                <w:szCs w:val="20"/>
              </w:rPr>
            </w:pPr>
            <w:r w:rsidRPr="00BB4AAF">
              <w:rPr>
                <w:rFonts w:ascii="Arial" w:hAnsi="Arial" w:cs="Arial"/>
                <w:noProof/>
                <w:w w:val="105"/>
                <w:sz w:val="20"/>
                <w:szCs w:val="20"/>
              </w:rPr>
              <w:t>Tout au long de la formation, je suis régulièrement en dialogue avec mes formateurs et mes tuteurs, dans le cadre d’échanges, d’entretiens et d’analyse de ma pratique. Au fil de mon parcours de formation, je suis capable progressivement de m'</w:t>
            </w:r>
            <w:r w:rsidRPr="00BB4AAF">
              <w:rPr>
                <w:rFonts w:ascii="Arial" w:hAnsi="Arial" w:cs="Arial"/>
                <w:iCs/>
                <w:noProof/>
                <w:w w:val="105"/>
                <w:sz w:val="20"/>
                <w:szCs w:val="20"/>
              </w:rPr>
              <w:t>approprier</w:t>
            </w:r>
            <w:r w:rsidRPr="00BB4AAF">
              <w:rPr>
                <w:rFonts w:ascii="Arial" w:hAnsi="Arial" w:cs="Arial"/>
                <w:i/>
                <w:noProof/>
                <w:w w:val="105"/>
                <w:sz w:val="20"/>
                <w:szCs w:val="20"/>
              </w:rPr>
              <w:t xml:space="preserve"> </w:t>
            </w:r>
            <w:r w:rsidRPr="00BB4AAF">
              <w:rPr>
                <w:rFonts w:ascii="Arial" w:hAnsi="Arial" w:cs="Arial"/>
                <w:noProof/>
                <w:w w:val="105"/>
                <w:sz w:val="20"/>
                <w:szCs w:val="20"/>
              </w:rPr>
              <w:t>les conseils donnés, c’est-à-dire d’en comprendre la portée didactique et institutionnelle, voire de les mettre en discussion de manière professionnelle.</w:t>
            </w:r>
          </w:p>
        </w:tc>
      </w:tr>
    </w:tbl>
    <w:p w14:paraId="351BA1E6" w14:textId="77777777" w:rsidR="008C2770" w:rsidRDefault="008C2770">
      <w:pPr>
        <w:pStyle w:val="Standard"/>
      </w:pPr>
    </w:p>
    <w:sectPr w:rsidR="008C2770">
      <w:headerReference w:type="default" r:id="rId10"/>
      <w:footerReference w:type="default" r:id="rId11"/>
      <w:headerReference w:type="first" r:id="rId12"/>
      <w:footerReference w:type="first" r:id="rId13"/>
      <w:pgSz w:w="11906" w:h="16838"/>
      <w:pgMar w:top="720" w:right="720" w:bottom="777"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25CE" w14:textId="77777777" w:rsidR="00BE1CF8" w:rsidRDefault="00BE1CF8">
      <w:r>
        <w:separator/>
      </w:r>
    </w:p>
  </w:endnote>
  <w:endnote w:type="continuationSeparator" w:id="0">
    <w:p w14:paraId="0150C290" w14:textId="77777777" w:rsidR="00BE1CF8" w:rsidRDefault="00BE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rlito">
    <w:altName w:val="Calibri"/>
    <w:charset w:val="00"/>
    <w:family w:val="swiss"/>
    <w:pitch w:val="variable"/>
    <w:sig w:usb0="E10002FF" w:usb1="5000ECFF" w:usb2="00000009" w:usb3="00000000" w:csb0="000001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05F6" w14:textId="77777777" w:rsidR="009C382D" w:rsidRDefault="00CB3A5D">
    <w:pPr>
      <w:pStyle w:val="Standard"/>
      <w:jc w:val="right"/>
    </w:pPr>
    <w:r>
      <w:fldChar w:fldCharType="begin"/>
    </w:r>
    <w:r>
      <w:instrText xml:space="preserve"> PAGE </w:instrText>
    </w:r>
    <w:r>
      <w:fldChar w:fldCharType="separate"/>
    </w:r>
    <w:r w:rsidR="00F60447">
      <w:rPr>
        <w:noProof/>
      </w:rPr>
      <w:t>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B35B" w14:textId="77777777" w:rsidR="009C382D" w:rsidRDefault="00CB3A5D">
    <w:pPr>
      <w:pStyle w:val="Standard"/>
      <w:jc w:val="right"/>
    </w:pPr>
    <w:r>
      <w:fldChar w:fldCharType="begin"/>
    </w:r>
    <w:r>
      <w:instrText xml:space="preserve"> PAGE </w:instrText>
    </w:r>
    <w:r>
      <w:fldChar w:fldCharType="separate"/>
    </w:r>
    <w:r w:rsidR="00F6044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DBF3" w14:textId="77777777" w:rsidR="00BE1CF8" w:rsidRDefault="00BE1CF8">
      <w:r>
        <w:rPr>
          <w:color w:val="000000"/>
        </w:rPr>
        <w:separator/>
      </w:r>
    </w:p>
  </w:footnote>
  <w:footnote w:type="continuationSeparator" w:id="0">
    <w:p w14:paraId="0E30B83D" w14:textId="77777777" w:rsidR="00BE1CF8" w:rsidRDefault="00BE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2E35" w14:textId="14DBDDF3" w:rsidR="00D15BBD" w:rsidRDefault="00D15BB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9BCF" w14:textId="77777777" w:rsidR="009C382D" w:rsidRDefault="00F60447">
    <w:pPr>
      <w:pStyle w:val="En-tte"/>
    </w:pPr>
  </w:p>
  <w:p w14:paraId="000244D2" w14:textId="77777777" w:rsidR="009C382D" w:rsidRDefault="00F6044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464"/>
    <w:multiLevelType w:val="multilevel"/>
    <w:tmpl w:val="19926D1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D4"/>
    <w:rsid w:val="00023407"/>
    <w:rsid w:val="000D5159"/>
    <w:rsid w:val="001304D4"/>
    <w:rsid w:val="001C1AEA"/>
    <w:rsid w:val="001D17FF"/>
    <w:rsid w:val="00365123"/>
    <w:rsid w:val="003D01D4"/>
    <w:rsid w:val="003D07C6"/>
    <w:rsid w:val="00484EE6"/>
    <w:rsid w:val="00515149"/>
    <w:rsid w:val="007108C3"/>
    <w:rsid w:val="0071522C"/>
    <w:rsid w:val="00851D50"/>
    <w:rsid w:val="008C2770"/>
    <w:rsid w:val="00B76297"/>
    <w:rsid w:val="00BB4AAF"/>
    <w:rsid w:val="00BE1CF8"/>
    <w:rsid w:val="00C832C9"/>
    <w:rsid w:val="00CB3A5D"/>
    <w:rsid w:val="00D15BBD"/>
    <w:rsid w:val="00DD563B"/>
    <w:rsid w:val="00DF07EE"/>
    <w:rsid w:val="00EA70DE"/>
    <w:rsid w:val="00EC31D1"/>
    <w:rsid w:val="00EF00DD"/>
    <w:rsid w:val="00F60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92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kern w:val="3"/>
        <w:sz w:val="22"/>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400" w:after="120"/>
      <w:outlineLvl w:val="0"/>
    </w:pPr>
    <w:rPr>
      <w:sz w:val="40"/>
      <w:szCs w:val="40"/>
    </w:rPr>
  </w:style>
  <w:style w:type="paragraph" w:styleId="Titre2">
    <w:name w:val="heading 2"/>
    <w:basedOn w:val="Standard"/>
    <w:next w:val="Standard"/>
    <w:uiPriority w:val="9"/>
    <w:semiHidden/>
    <w:unhideWhenUsed/>
    <w:qFormat/>
    <w:pPr>
      <w:keepNext/>
      <w:keepLines/>
      <w:spacing w:before="360" w:after="120"/>
      <w:outlineLvl w:val="1"/>
    </w:pPr>
    <w:rPr>
      <w:sz w:val="32"/>
      <w:szCs w:val="32"/>
    </w:rPr>
  </w:style>
  <w:style w:type="paragraph" w:styleId="Titre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Titre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Titre5">
    <w:name w:val="heading 5"/>
    <w:basedOn w:val="Standard"/>
    <w:next w:val="Standard"/>
    <w:uiPriority w:val="9"/>
    <w:semiHidden/>
    <w:unhideWhenUsed/>
    <w:qFormat/>
    <w:pPr>
      <w:keepNext/>
      <w:keepLines/>
      <w:spacing w:before="240" w:after="80"/>
      <w:outlineLvl w:val="4"/>
    </w:pPr>
    <w:rPr>
      <w:color w:val="666666"/>
    </w:rPr>
  </w:style>
  <w:style w:type="paragraph" w:styleId="Titre6">
    <w:name w:val="heading 6"/>
    <w:basedOn w:val="Standard"/>
    <w:next w:val="Standard"/>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Standard"/>
    <w:pPr>
      <w:keepNext/>
      <w:keepLines/>
      <w:spacing w:after="60"/>
    </w:pPr>
    <w:rPr>
      <w:sz w:val="52"/>
      <w:szCs w:val="52"/>
    </w:rPr>
  </w:style>
  <w:style w:type="paragraph" w:customStyle="1" w:styleId="Textbody">
    <w:name w:val="Text body"/>
    <w:basedOn w:val="Standard"/>
    <w:pPr>
      <w:spacing w:after="140" w:line="288"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Sous-titre">
    <w:name w:val="Subtitle"/>
    <w:basedOn w:val="Standard"/>
    <w:next w:val="Standard"/>
    <w:uiPriority w:val="11"/>
    <w:qFormat/>
    <w:pPr>
      <w:keepNext/>
      <w:keepLines/>
      <w:spacing w:after="320"/>
    </w:pPr>
    <w:rPr>
      <w:color w:val="666666"/>
      <w:sz w:val="30"/>
      <w:szCs w:val="30"/>
    </w:rPr>
  </w:style>
  <w:style w:type="paragraph" w:styleId="En-tte">
    <w:name w:val="header"/>
    <w:basedOn w:val="Standard"/>
    <w:pPr>
      <w:tabs>
        <w:tab w:val="center" w:pos="4536"/>
        <w:tab w:val="right" w:pos="9072"/>
      </w:tabs>
      <w:spacing w:line="240" w:lineRule="auto"/>
    </w:pPr>
  </w:style>
  <w:style w:type="paragraph" w:styleId="Pieddepage">
    <w:name w:val="footer"/>
    <w:basedOn w:val="Standard"/>
    <w:pPr>
      <w:tabs>
        <w:tab w:val="center" w:pos="4536"/>
        <w:tab w:val="right" w:pos="9072"/>
      </w:tabs>
      <w:spacing w:line="240" w:lineRule="auto"/>
    </w:pPr>
  </w:style>
  <w:style w:type="paragraph" w:styleId="Textedebulles">
    <w:name w:val="Balloon Text"/>
    <w:basedOn w:val="Standard"/>
    <w:pPr>
      <w:spacing w:line="240" w:lineRule="auto"/>
    </w:pPr>
    <w:rPr>
      <w:rFonts w:ascii="Lucida Grande" w:eastAsia="Lucida Grande" w:hAnsi="Lucida Grande" w:cs="Lucida Grande"/>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Lucida Grande" w:eastAsia="Lucida Grande" w:hAnsi="Lucida Grande" w:cs="Lucida Grande"/>
      <w:sz w:val="18"/>
      <w:szCs w:val="18"/>
    </w:rPr>
  </w:style>
  <w:style w:type="numbering" w:customStyle="1" w:styleId="Aucuneliste1">
    <w:name w:val="Aucune liste1"/>
    <w:basedOn w:val="Aucuneliste"/>
    <w:pPr>
      <w:numPr>
        <w:numId w:val="1"/>
      </w:numPr>
    </w:pPr>
  </w:style>
  <w:style w:type="character" w:styleId="Accentuation">
    <w:name w:val="Emphasis"/>
    <w:basedOn w:val="Policepardfaut"/>
    <w:uiPriority w:val="20"/>
    <w:qFormat/>
    <w:rsid w:val="00EA70DE"/>
    <w:rPr>
      <w:i/>
      <w:iCs/>
    </w:rPr>
  </w:style>
  <w:style w:type="paragraph" w:styleId="Corpsdetexte">
    <w:name w:val="Body Text"/>
    <w:basedOn w:val="Normal"/>
    <w:link w:val="CorpsdetexteCar"/>
    <w:uiPriority w:val="1"/>
    <w:qFormat/>
    <w:rsid w:val="008C2770"/>
    <w:pPr>
      <w:suppressAutoHyphens w:val="0"/>
      <w:autoSpaceDE w:val="0"/>
      <w:textAlignment w:val="auto"/>
    </w:pPr>
    <w:rPr>
      <w:rFonts w:ascii="Carlito" w:eastAsia="Carlito" w:hAnsi="Carlito" w:cs="Carlito"/>
      <w:kern w:val="0"/>
      <w:sz w:val="21"/>
      <w:szCs w:val="21"/>
      <w:lang w:eastAsia="en-US"/>
    </w:rPr>
  </w:style>
  <w:style w:type="character" w:customStyle="1" w:styleId="CorpsdetexteCar">
    <w:name w:val="Corps de texte Car"/>
    <w:basedOn w:val="Policepardfaut"/>
    <w:link w:val="Corpsdetexte"/>
    <w:uiPriority w:val="1"/>
    <w:rsid w:val="008C2770"/>
    <w:rPr>
      <w:rFonts w:ascii="Carlito" w:eastAsia="Carlito" w:hAnsi="Carlito" w:cs="Carlito"/>
      <w:kern w:val="0"/>
      <w:sz w:val="21"/>
      <w:szCs w:val="21"/>
      <w:lang w:eastAsia="en-US"/>
    </w:rPr>
  </w:style>
  <w:style w:type="character" w:styleId="Lienhypertexte">
    <w:name w:val="Hyperlink"/>
    <w:basedOn w:val="Policepardfaut"/>
    <w:uiPriority w:val="99"/>
    <w:semiHidden/>
    <w:unhideWhenUsed/>
    <w:rsid w:val="008C2770"/>
    <w:rPr>
      <w:color w:val="0000FF"/>
      <w:u w:val="single"/>
    </w:rPr>
  </w:style>
  <w:style w:type="table" w:customStyle="1" w:styleId="TableNormal">
    <w:name w:val="Table Normal"/>
    <w:uiPriority w:val="2"/>
    <w:semiHidden/>
    <w:unhideWhenUsed/>
    <w:qFormat/>
    <w:rsid w:val="008C2770"/>
    <w:pPr>
      <w:autoSpaceDE w:val="0"/>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2770"/>
    <w:pPr>
      <w:suppressAutoHyphens w:val="0"/>
      <w:autoSpaceDE w:val="0"/>
      <w:textAlignment w:val="auto"/>
    </w:pPr>
    <w:rPr>
      <w:rFonts w:ascii="Carlito" w:eastAsia="Carlito" w:hAnsi="Carlito" w:cs="Carlito"/>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kern w:val="3"/>
        <w:sz w:val="22"/>
        <w:szCs w:val="22"/>
        <w:lang w:val="fr-FR" w:eastAsia="fr-FR"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400" w:after="120"/>
      <w:outlineLvl w:val="0"/>
    </w:pPr>
    <w:rPr>
      <w:sz w:val="40"/>
      <w:szCs w:val="40"/>
    </w:rPr>
  </w:style>
  <w:style w:type="paragraph" w:styleId="Titre2">
    <w:name w:val="heading 2"/>
    <w:basedOn w:val="Standard"/>
    <w:next w:val="Standard"/>
    <w:uiPriority w:val="9"/>
    <w:semiHidden/>
    <w:unhideWhenUsed/>
    <w:qFormat/>
    <w:pPr>
      <w:keepNext/>
      <w:keepLines/>
      <w:spacing w:before="360" w:after="120"/>
      <w:outlineLvl w:val="1"/>
    </w:pPr>
    <w:rPr>
      <w:sz w:val="32"/>
      <w:szCs w:val="32"/>
    </w:rPr>
  </w:style>
  <w:style w:type="paragraph" w:styleId="Titre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Titre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Titre5">
    <w:name w:val="heading 5"/>
    <w:basedOn w:val="Standard"/>
    <w:next w:val="Standard"/>
    <w:uiPriority w:val="9"/>
    <w:semiHidden/>
    <w:unhideWhenUsed/>
    <w:qFormat/>
    <w:pPr>
      <w:keepNext/>
      <w:keepLines/>
      <w:spacing w:before="240" w:after="80"/>
      <w:outlineLvl w:val="4"/>
    </w:pPr>
    <w:rPr>
      <w:color w:val="666666"/>
    </w:rPr>
  </w:style>
  <w:style w:type="paragraph" w:styleId="Titre6">
    <w:name w:val="heading 6"/>
    <w:basedOn w:val="Standard"/>
    <w:next w:val="Standard"/>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Standard"/>
    <w:pPr>
      <w:keepNext/>
      <w:keepLines/>
      <w:spacing w:after="60"/>
    </w:pPr>
    <w:rPr>
      <w:sz w:val="52"/>
      <w:szCs w:val="52"/>
    </w:rPr>
  </w:style>
  <w:style w:type="paragraph" w:customStyle="1" w:styleId="Textbody">
    <w:name w:val="Text body"/>
    <w:basedOn w:val="Standard"/>
    <w:pPr>
      <w:spacing w:after="140" w:line="288"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Sous-titre">
    <w:name w:val="Subtitle"/>
    <w:basedOn w:val="Standard"/>
    <w:next w:val="Standard"/>
    <w:uiPriority w:val="11"/>
    <w:qFormat/>
    <w:pPr>
      <w:keepNext/>
      <w:keepLines/>
      <w:spacing w:after="320"/>
    </w:pPr>
    <w:rPr>
      <w:color w:val="666666"/>
      <w:sz w:val="30"/>
      <w:szCs w:val="30"/>
    </w:rPr>
  </w:style>
  <w:style w:type="paragraph" w:styleId="En-tte">
    <w:name w:val="header"/>
    <w:basedOn w:val="Standard"/>
    <w:pPr>
      <w:tabs>
        <w:tab w:val="center" w:pos="4536"/>
        <w:tab w:val="right" w:pos="9072"/>
      </w:tabs>
      <w:spacing w:line="240" w:lineRule="auto"/>
    </w:pPr>
  </w:style>
  <w:style w:type="paragraph" w:styleId="Pieddepage">
    <w:name w:val="footer"/>
    <w:basedOn w:val="Standard"/>
    <w:pPr>
      <w:tabs>
        <w:tab w:val="center" w:pos="4536"/>
        <w:tab w:val="right" w:pos="9072"/>
      </w:tabs>
      <w:spacing w:line="240" w:lineRule="auto"/>
    </w:pPr>
  </w:style>
  <w:style w:type="paragraph" w:styleId="Textedebulles">
    <w:name w:val="Balloon Text"/>
    <w:basedOn w:val="Standard"/>
    <w:pPr>
      <w:spacing w:line="240" w:lineRule="auto"/>
    </w:pPr>
    <w:rPr>
      <w:rFonts w:ascii="Lucida Grande" w:eastAsia="Lucida Grande" w:hAnsi="Lucida Grande" w:cs="Lucida Grande"/>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Lucida Grande" w:eastAsia="Lucida Grande" w:hAnsi="Lucida Grande" w:cs="Lucida Grande"/>
      <w:sz w:val="18"/>
      <w:szCs w:val="18"/>
    </w:rPr>
  </w:style>
  <w:style w:type="numbering" w:customStyle="1" w:styleId="Aucuneliste1">
    <w:name w:val="Aucune liste1"/>
    <w:basedOn w:val="Aucuneliste"/>
    <w:pPr>
      <w:numPr>
        <w:numId w:val="1"/>
      </w:numPr>
    </w:pPr>
  </w:style>
  <w:style w:type="character" w:styleId="Accentuation">
    <w:name w:val="Emphasis"/>
    <w:basedOn w:val="Policepardfaut"/>
    <w:uiPriority w:val="20"/>
    <w:qFormat/>
    <w:rsid w:val="00EA70DE"/>
    <w:rPr>
      <w:i/>
      <w:iCs/>
    </w:rPr>
  </w:style>
  <w:style w:type="paragraph" w:styleId="Corpsdetexte">
    <w:name w:val="Body Text"/>
    <w:basedOn w:val="Normal"/>
    <w:link w:val="CorpsdetexteCar"/>
    <w:uiPriority w:val="1"/>
    <w:qFormat/>
    <w:rsid w:val="008C2770"/>
    <w:pPr>
      <w:suppressAutoHyphens w:val="0"/>
      <w:autoSpaceDE w:val="0"/>
      <w:textAlignment w:val="auto"/>
    </w:pPr>
    <w:rPr>
      <w:rFonts w:ascii="Carlito" w:eastAsia="Carlito" w:hAnsi="Carlito" w:cs="Carlito"/>
      <w:kern w:val="0"/>
      <w:sz w:val="21"/>
      <w:szCs w:val="21"/>
      <w:lang w:eastAsia="en-US"/>
    </w:rPr>
  </w:style>
  <w:style w:type="character" w:customStyle="1" w:styleId="CorpsdetexteCar">
    <w:name w:val="Corps de texte Car"/>
    <w:basedOn w:val="Policepardfaut"/>
    <w:link w:val="Corpsdetexte"/>
    <w:uiPriority w:val="1"/>
    <w:rsid w:val="008C2770"/>
    <w:rPr>
      <w:rFonts w:ascii="Carlito" w:eastAsia="Carlito" w:hAnsi="Carlito" w:cs="Carlito"/>
      <w:kern w:val="0"/>
      <w:sz w:val="21"/>
      <w:szCs w:val="21"/>
      <w:lang w:eastAsia="en-US"/>
    </w:rPr>
  </w:style>
  <w:style w:type="character" w:styleId="Lienhypertexte">
    <w:name w:val="Hyperlink"/>
    <w:basedOn w:val="Policepardfaut"/>
    <w:uiPriority w:val="99"/>
    <w:semiHidden/>
    <w:unhideWhenUsed/>
    <w:rsid w:val="008C2770"/>
    <w:rPr>
      <w:color w:val="0000FF"/>
      <w:u w:val="single"/>
    </w:rPr>
  </w:style>
  <w:style w:type="table" w:customStyle="1" w:styleId="TableNormal">
    <w:name w:val="Table Normal"/>
    <w:uiPriority w:val="2"/>
    <w:semiHidden/>
    <w:unhideWhenUsed/>
    <w:qFormat/>
    <w:rsid w:val="008C2770"/>
    <w:pPr>
      <w:autoSpaceDE w:val="0"/>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2770"/>
    <w:pPr>
      <w:suppressAutoHyphens w:val="0"/>
      <w:autoSpaceDE w:val="0"/>
      <w:textAlignment w:val="auto"/>
    </w:pPr>
    <w:rPr>
      <w:rFonts w:ascii="Carlito" w:eastAsia="Carlito" w:hAnsi="Carlito" w:cs="Carli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8645-BC4D-0842-8175-178B94E8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2253</Words>
  <Characters>12394</Characters>
  <Application>Microsoft Macintosh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SICHLER</dc:creator>
  <cp:lastModifiedBy>Stéphanie Yven</cp:lastModifiedBy>
  <cp:revision>2</cp:revision>
  <dcterms:created xsi:type="dcterms:W3CDTF">2022-10-12T06:48:00Z</dcterms:created>
  <dcterms:modified xsi:type="dcterms:W3CDTF">2022-10-12T06:48:00Z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ESPE de Bretagne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